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83C" w:rsidRDefault="009C683C" w:rsidP="00C60E05">
      <w:pPr>
        <w:spacing w:after="0" w:line="240" w:lineRule="auto"/>
        <w:jc w:val="center"/>
        <w:rPr>
          <w:rFonts w:ascii="Times New Roman" w:hAnsi="Times New Roman"/>
          <w:color w:val="000000"/>
          <w:sz w:val="24"/>
          <w:szCs w:val="24"/>
        </w:rPr>
      </w:pPr>
      <w:r w:rsidRPr="00C41D68">
        <w:rPr>
          <w:rFonts w:ascii="Times New Roman" w:hAnsi="Times New Roman"/>
          <w:color w:val="000000"/>
          <w:sz w:val="24"/>
          <w:szCs w:val="24"/>
        </w:rPr>
        <w:t>Муниципальное общеобразовательное учреждение</w:t>
      </w:r>
    </w:p>
    <w:p w:rsidR="009C683C" w:rsidRDefault="009C683C" w:rsidP="00C60E05">
      <w:pPr>
        <w:spacing w:after="0" w:line="240" w:lineRule="auto"/>
        <w:jc w:val="center"/>
        <w:rPr>
          <w:rFonts w:ascii="Times New Roman" w:hAnsi="Times New Roman"/>
          <w:color w:val="000000"/>
          <w:sz w:val="24"/>
          <w:szCs w:val="24"/>
        </w:rPr>
      </w:pPr>
      <w:r w:rsidRPr="00C41D68">
        <w:rPr>
          <w:rFonts w:ascii="Times New Roman" w:hAnsi="Times New Roman"/>
          <w:color w:val="000000"/>
          <w:sz w:val="24"/>
          <w:szCs w:val="24"/>
        </w:rPr>
        <w:t xml:space="preserve"> «Образовательный комплекс «Академия» </w:t>
      </w:r>
    </w:p>
    <w:p w:rsidR="00C60E05" w:rsidRDefault="009C683C" w:rsidP="00C60E05">
      <w:pPr>
        <w:spacing w:after="0" w:line="240" w:lineRule="auto"/>
        <w:jc w:val="center"/>
        <w:rPr>
          <w:rFonts w:ascii="Times New Roman" w:hAnsi="Times New Roman"/>
          <w:color w:val="000000"/>
          <w:sz w:val="24"/>
          <w:szCs w:val="24"/>
        </w:rPr>
      </w:pPr>
      <w:r w:rsidRPr="00C41D68">
        <w:rPr>
          <w:rFonts w:ascii="Times New Roman" w:hAnsi="Times New Roman"/>
          <w:color w:val="000000"/>
          <w:sz w:val="24"/>
          <w:szCs w:val="24"/>
        </w:rPr>
        <w:t>Ярославского муниципального округа</w:t>
      </w:r>
      <w:r w:rsidRPr="00C41D68">
        <w:rPr>
          <w:rFonts w:ascii="Times New Roman" w:hAnsi="Times New Roman"/>
          <w:sz w:val="24"/>
          <w:szCs w:val="24"/>
        </w:rPr>
        <w:br/>
      </w:r>
    </w:p>
    <w:p w:rsidR="009C683C" w:rsidRPr="00C41D68" w:rsidRDefault="009C683C" w:rsidP="00C60E0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r w:rsidRPr="00C41D68">
        <w:rPr>
          <w:rFonts w:ascii="Times New Roman" w:hAnsi="Times New Roman"/>
          <w:color w:val="000000"/>
          <w:sz w:val="24"/>
          <w:szCs w:val="24"/>
        </w:rPr>
        <w:t>Центр образования «</w:t>
      </w:r>
      <w:proofErr w:type="spellStart"/>
      <w:r w:rsidR="00C60E05">
        <w:rPr>
          <w:rFonts w:ascii="Times New Roman" w:hAnsi="Times New Roman"/>
          <w:color w:val="000000"/>
          <w:sz w:val="24"/>
          <w:szCs w:val="24"/>
        </w:rPr>
        <w:t>Ивняковская</w:t>
      </w:r>
      <w:proofErr w:type="spellEnd"/>
      <w:r>
        <w:rPr>
          <w:rFonts w:ascii="Times New Roman" w:hAnsi="Times New Roman"/>
          <w:color w:val="000000"/>
          <w:sz w:val="24"/>
          <w:szCs w:val="24"/>
        </w:rPr>
        <w:t xml:space="preserve"> </w:t>
      </w:r>
      <w:r w:rsidRPr="00C41D68">
        <w:rPr>
          <w:rFonts w:ascii="Times New Roman" w:hAnsi="Times New Roman"/>
          <w:color w:val="000000"/>
          <w:sz w:val="24"/>
          <w:szCs w:val="24"/>
        </w:rPr>
        <w:t>школа»</w:t>
      </w:r>
      <w:r>
        <w:rPr>
          <w:rFonts w:ascii="Times New Roman" w:hAnsi="Times New Roman"/>
          <w:color w:val="000000"/>
          <w:sz w:val="24"/>
          <w:szCs w:val="24"/>
        </w:rPr>
        <w:t>)</w:t>
      </w:r>
    </w:p>
    <w:p w:rsidR="00902E88" w:rsidRPr="00902E88" w:rsidRDefault="00902E88" w:rsidP="00C60E05">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5000" w:type="pct"/>
        <w:tblCellMar>
          <w:top w:w="15" w:type="dxa"/>
          <w:left w:w="15" w:type="dxa"/>
          <w:bottom w:w="15" w:type="dxa"/>
          <w:right w:w="15" w:type="dxa"/>
        </w:tblCellMar>
        <w:tblLook w:val="0600"/>
      </w:tblPr>
      <w:tblGrid>
        <w:gridCol w:w="4897"/>
        <w:gridCol w:w="4608"/>
      </w:tblGrid>
      <w:tr w:rsidR="006A125A" w:rsidRPr="009B58C0" w:rsidTr="00FC3153">
        <w:tc>
          <w:tcPr>
            <w:tcW w:w="4728" w:type="dxa"/>
            <w:tcMar>
              <w:top w:w="75" w:type="dxa"/>
              <w:left w:w="75" w:type="dxa"/>
              <w:bottom w:w="75" w:type="dxa"/>
              <w:right w:w="75" w:type="dxa"/>
            </w:tcMar>
          </w:tcPr>
          <w:p w:rsidR="006A125A" w:rsidRDefault="006A125A" w:rsidP="00FC3153">
            <w:r>
              <w:t>РАССМОТРЕНО</w:t>
            </w:r>
          </w:p>
          <w:p w:rsidR="006A125A" w:rsidRDefault="006A125A" w:rsidP="00FC3153">
            <w:r>
              <w:t>на заседание педагогического совета</w:t>
            </w:r>
          </w:p>
          <w:p w:rsidR="006A125A" w:rsidRDefault="006A125A" w:rsidP="00FC3153">
            <w:r>
              <w:t>15 апреля 2026 г., протокол № 4</w:t>
            </w:r>
          </w:p>
          <w:p w:rsidR="006A125A" w:rsidRPr="009B58C0" w:rsidRDefault="006A125A" w:rsidP="00FC3153"/>
        </w:tc>
        <w:tc>
          <w:tcPr>
            <w:tcW w:w="4449" w:type="dxa"/>
            <w:tcMar>
              <w:top w:w="75" w:type="dxa"/>
              <w:left w:w="75" w:type="dxa"/>
              <w:bottom w:w="75" w:type="dxa"/>
              <w:right w:w="75" w:type="dxa"/>
            </w:tcMar>
          </w:tcPr>
          <w:p w:rsidR="006A125A" w:rsidRPr="009B58C0" w:rsidRDefault="006A125A" w:rsidP="00FC3153">
            <w:r w:rsidRPr="009B58C0">
              <w:rPr>
                <w:rFonts w:hAnsi="Times New Roman" w:cs="Times New Roman"/>
                <w:color w:val="000000"/>
                <w:sz w:val="24"/>
                <w:szCs w:val="24"/>
              </w:rPr>
              <w:t>УТВЕРЖДАЮ</w:t>
            </w:r>
            <w:r w:rsidRPr="009B58C0">
              <w:br/>
            </w:r>
            <w:r w:rsidRPr="009B58C0">
              <w:rPr>
                <w:rFonts w:hAnsi="Times New Roman" w:cs="Times New Roman"/>
                <w:color w:val="000000"/>
                <w:sz w:val="24"/>
                <w:szCs w:val="24"/>
              </w:rPr>
              <w:t>Директор</w:t>
            </w:r>
            <w:r w:rsidRPr="009B58C0">
              <w:rPr>
                <w:rFonts w:hAnsi="Times New Roman" w:cs="Times New Roman"/>
                <w:color w:val="000000"/>
                <w:sz w:val="24"/>
                <w:szCs w:val="24"/>
              </w:rPr>
              <w:t xml:space="preserve"> </w:t>
            </w:r>
            <w:r w:rsidRPr="009B58C0">
              <w:br/>
            </w:r>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Байдина</w:t>
            </w:r>
            <w:proofErr w:type="spellEnd"/>
            <w:r w:rsidRPr="009B58C0">
              <w:br/>
            </w:r>
            <w:r w:rsidRPr="009B58C0">
              <w:rPr>
                <w:rFonts w:hAnsi="Times New Roman" w:cs="Times New Roman"/>
                <w:color w:val="000000"/>
                <w:sz w:val="24"/>
                <w:szCs w:val="24"/>
              </w:rPr>
              <w:t>15</w:t>
            </w:r>
            <w:r>
              <w:rPr>
                <w:rFonts w:hAnsi="Times New Roman" w:cs="Times New Roman"/>
                <w:color w:val="000000"/>
                <w:sz w:val="24"/>
                <w:szCs w:val="24"/>
              </w:rPr>
              <w:t> </w:t>
            </w:r>
            <w:r w:rsidRPr="009B58C0">
              <w:rPr>
                <w:rFonts w:hAnsi="Times New Roman" w:cs="Times New Roman"/>
                <w:color w:val="000000"/>
                <w:sz w:val="24"/>
                <w:szCs w:val="24"/>
              </w:rPr>
              <w:t>апреля</w:t>
            </w:r>
            <w:r w:rsidRPr="009B58C0">
              <w:rPr>
                <w:rFonts w:hAnsi="Times New Roman" w:cs="Times New Roman"/>
                <w:color w:val="000000"/>
                <w:sz w:val="24"/>
                <w:szCs w:val="24"/>
              </w:rPr>
              <w:t xml:space="preserve"> 2026</w:t>
            </w:r>
            <w:r>
              <w:rPr>
                <w:rFonts w:hAnsi="Times New Roman" w:cs="Times New Roman"/>
                <w:color w:val="000000"/>
                <w:sz w:val="24"/>
                <w:szCs w:val="24"/>
              </w:rPr>
              <w:t> </w:t>
            </w:r>
            <w:r w:rsidRPr="009B58C0">
              <w:rPr>
                <w:rFonts w:hAnsi="Times New Roman" w:cs="Times New Roman"/>
                <w:color w:val="000000"/>
                <w:sz w:val="24"/>
                <w:szCs w:val="24"/>
              </w:rPr>
              <w:t>г</w:t>
            </w:r>
            <w:r w:rsidRPr="009B58C0">
              <w:rPr>
                <w:rFonts w:hAnsi="Times New Roman" w:cs="Times New Roman"/>
                <w:color w:val="000000"/>
                <w:sz w:val="24"/>
                <w:szCs w:val="24"/>
              </w:rPr>
              <w:t>.</w:t>
            </w:r>
          </w:p>
        </w:tc>
      </w:tr>
    </w:tbl>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FA3472" w:rsidRDefault="00FA3472" w:rsidP="00902E88">
      <w:pPr>
        <w:spacing w:after="0" w:line="240" w:lineRule="auto"/>
        <w:ind w:left="162" w:right="30" w:hanging="9"/>
        <w:jc w:val="center"/>
        <w:rPr>
          <w:rFonts w:ascii="Times New Roman" w:eastAsia="Times New Roman" w:hAnsi="Times New Roman" w:cs="Times New Roman"/>
          <w:b/>
          <w:bCs/>
          <w:color w:val="000000"/>
          <w:sz w:val="28"/>
          <w:szCs w:val="28"/>
          <w:lang w:eastAsia="ru-RU"/>
        </w:rPr>
      </w:pPr>
    </w:p>
    <w:p w:rsidR="00FA3472" w:rsidRDefault="00FA3472" w:rsidP="00902E88">
      <w:pPr>
        <w:spacing w:after="0" w:line="240" w:lineRule="auto"/>
        <w:ind w:left="162" w:right="30" w:hanging="9"/>
        <w:jc w:val="center"/>
        <w:rPr>
          <w:rFonts w:ascii="Times New Roman" w:eastAsia="Times New Roman" w:hAnsi="Times New Roman" w:cs="Times New Roman"/>
          <w:b/>
          <w:bCs/>
          <w:color w:val="000000"/>
          <w:sz w:val="28"/>
          <w:szCs w:val="28"/>
          <w:lang w:eastAsia="ru-RU"/>
        </w:rPr>
      </w:pP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 xml:space="preserve">Отчет о результатах </w:t>
      </w:r>
      <w:proofErr w:type="spellStart"/>
      <w:r w:rsidRPr="00902E88">
        <w:rPr>
          <w:rFonts w:ascii="Times New Roman" w:eastAsia="Times New Roman" w:hAnsi="Times New Roman" w:cs="Times New Roman"/>
          <w:b/>
          <w:bCs/>
          <w:color w:val="000000"/>
          <w:sz w:val="28"/>
          <w:szCs w:val="28"/>
          <w:lang w:eastAsia="ru-RU"/>
        </w:rPr>
        <w:t>самообследования</w:t>
      </w:r>
      <w:proofErr w:type="spellEnd"/>
      <w:r w:rsidRPr="00902E88">
        <w:rPr>
          <w:rFonts w:ascii="Times New Roman" w:eastAsia="Times New Roman" w:hAnsi="Times New Roman" w:cs="Times New Roman"/>
          <w:color w:val="000000"/>
          <w:sz w:val="28"/>
          <w:szCs w:val="28"/>
          <w:lang w:eastAsia="ru-RU"/>
        </w:rPr>
        <w:br/>
        <w:t> </w:t>
      </w:r>
      <w:r w:rsidRPr="00902E88">
        <w:rPr>
          <w:rFonts w:ascii="Times New Roman" w:eastAsia="Times New Roman" w:hAnsi="Times New Roman" w:cs="Times New Roman"/>
          <w:b/>
          <w:bCs/>
          <w:color w:val="000000"/>
          <w:sz w:val="28"/>
          <w:szCs w:val="28"/>
          <w:lang w:eastAsia="ru-RU"/>
        </w:rPr>
        <w:t xml:space="preserve">МОУ </w:t>
      </w:r>
      <w:proofErr w:type="spellStart"/>
      <w:r w:rsidRPr="00902E88">
        <w:rPr>
          <w:rFonts w:ascii="Times New Roman" w:eastAsia="Times New Roman" w:hAnsi="Times New Roman" w:cs="Times New Roman"/>
          <w:b/>
          <w:bCs/>
          <w:color w:val="000000"/>
          <w:sz w:val="28"/>
          <w:szCs w:val="28"/>
          <w:lang w:eastAsia="ru-RU"/>
        </w:rPr>
        <w:t>Ивняковской</w:t>
      </w:r>
      <w:proofErr w:type="spellEnd"/>
      <w:r w:rsidRPr="00902E88">
        <w:rPr>
          <w:rFonts w:ascii="Times New Roman" w:eastAsia="Times New Roman" w:hAnsi="Times New Roman" w:cs="Times New Roman"/>
          <w:b/>
          <w:bCs/>
          <w:color w:val="000000"/>
          <w:sz w:val="28"/>
          <w:szCs w:val="28"/>
          <w:lang w:eastAsia="ru-RU"/>
        </w:rPr>
        <w:t xml:space="preserve"> СШ ЯМР</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за 2025 год</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r w:rsidRPr="00902E88">
        <w:rPr>
          <w:rFonts w:ascii="Times New Roman" w:eastAsia="Times New Roman" w:hAnsi="Times New Roman" w:cs="Times New Roman"/>
          <w:b/>
          <w:bCs/>
          <w:color w:val="000000"/>
          <w:sz w:val="24"/>
          <w:szCs w:val="24"/>
          <w:lang w:eastAsia="ru-RU"/>
        </w:rPr>
        <w:t>Общие сведения об образовательной организации</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3255"/>
        <w:gridCol w:w="6280"/>
      </w:tblGrid>
      <w:tr w:rsidR="00902E88" w:rsidRPr="00902E88" w:rsidTr="006A125A">
        <w:trPr>
          <w:tblCellSpacing w:w="0" w:type="dxa"/>
        </w:trPr>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Наименование образовательной организации</w:t>
            </w:r>
          </w:p>
        </w:tc>
        <w:tc>
          <w:tcPr>
            <w:tcW w:w="6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9218C" w:rsidRDefault="0089218C" w:rsidP="0089218C">
            <w:pPr>
              <w:spacing w:after="0" w:line="240" w:lineRule="auto"/>
              <w:jc w:val="center"/>
              <w:rPr>
                <w:rFonts w:ascii="Times New Roman" w:hAnsi="Times New Roman"/>
                <w:color w:val="000000"/>
                <w:sz w:val="24"/>
                <w:szCs w:val="24"/>
              </w:rPr>
            </w:pPr>
            <w:r w:rsidRPr="00C41D68">
              <w:rPr>
                <w:rFonts w:ascii="Times New Roman" w:hAnsi="Times New Roman"/>
                <w:color w:val="000000"/>
                <w:sz w:val="24"/>
                <w:szCs w:val="24"/>
              </w:rPr>
              <w:t>Муниципальное общеобразовательное учреждение</w:t>
            </w:r>
          </w:p>
          <w:p w:rsidR="0089218C" w:rsidRDefault="0089218C" w:rsidP="0089218C">
            <w:pPr>
              <w:spacing w:after="0" w:line="240" w:lineRule="auto"/>
              <w:jc w:val="center"/>
              <w:rPr>
                <w:rFonts w:ascii="Times New Roman" w:hAnsi="Times New Roman"/>
                <w:color w:val="000000"/>
                <w:sz w:val="24"/>
                <w:szCs w:val="24"/>
              </w:rPr>
            </w:pPr>
            <w:r w:rsidRPr="00C41D68">
              <w:rPr>
                <w:rFonts w:ascii="Times New Roman" w:hAnsi="Times New Roman"/>
                <w:color w:val="000000"/>
                <w:sz w:val="24"/>
                <w:szCs w:val="24"/>
              </w:rPr>
              <w:t xml:space="preserve"> «Образовательный комплекс «Академия» </w:t>
            </w:r>
          </w:p>
          <w:p w:rsidR="0089218C" w:rsidRDefault="0089218C" w:rsidP="0089218C">
            <w:pPr>
              <w:spacing w:after="0" w:line="240" w:lineRule="auto"/>
              <w:jc w:val="center"/>
              <w:rPr>
                <w:rFonts w:ascii="Times New Roman" w:hAnsi="Times New Roman"/>
                <w:color w:val="000000"/>
                <w:sz w:val="24"/>
                <w:szCs w:val="24"/>
              </w:rPr>
            </w:pPr>
            <w:r w:rsidRPr="00C41D68">
              <w:rPr>
                <w:rFonts w:ascii="Times New Roman" w:hAnsi="Times New Roman"/>
                <w:color w:val="000000"/>
                <w:sz w:val="24"/>
                <w:szCs w:val="24"/>
              </w:rPr>
              <w:t>Ярославского муниципального округа</w:t>
            </w:r>
            <w:r w:rsidRPr="00C41D68">
              <w:rPr>
                <w:rFonts w:ascii="Times New Roman" w:hAnsi="Times New Roman"/>
                <w:sz w:val="24"/>
                <w:szCs w:val="24"/>
              </w:rPr>
              <w:br/>
            </w:r>
          </w:p>
          <w:p w:rsidR="0089218C" w:rsidRPr="00902E88" w:rsidRDefault="0089218C" w:rsidP="0089218C">
            <w:pPr>
              <w:spacing w:after="0" w:line="240" w:lineRule="auto"/>
              <w:jc w:val="center"/>
              <w:rPr>
                <w:rFonts w:ascii="Times New Roman" w:eastAsia="Times New Roman" w:hAnsi="Times New Roman" w:cs="Times New Roman"/>
                <w:sz w:val="24"/>
                <w:szCs w:val="24"/>
                <w:lang w:eastAsia="ru-RU"/>
              </w:rPr>
            </w:pPr>
            <w:r>
              <w:rPr>
                <w:rFonts w:ascii="Times New Roman" w:hAnsi="Times New Roman"/>
                <w:color w:val="000000"/>
                <w:sz w:val="24"/>
                <w:szCs w:val="24"/>
              </w:rPr>
              <w:t>(</w:t>
            </w:r>
            <w:r w:rsidRPr="00C41D68">
              <w:rPr>
                <w:rFonts w:ascii="Times New Roman" w:hAnsi="Times New Roman"/>
                <w:color w:val="000000"/>
                <w:sz w:val="24"/>
                <w:szCs w:val="24"/>
              </w:rPr>
              <w:t>Центр образования «</w:t>
            </w:r>
            <w:proofErr w:type="spellStart"/>
            <w:r>
              <w:rPr>
                <w:rFonts w:ascii="Times New Roman" w:hAnsi="Times New Roman"/>
                <w:color w:val="000000"/>
                <w:sz w:val="24"/>
                <w:szCs w:val="24"/>
              </w:rPr>
              <w:t>Ивняковская</w:t>
            </w:r>
            <w:proofErr w:type="spellEnd"/>
            <w:r>
              <w:rPr>
                <w:rFonts w:ascii="Times New Roman" w:hAnsi="Times New Roman"/>
                <w:color w:val="000000"/>
                <w:sz w:val="24"/>
                <w:szCs w:val="24"/>
              </w:rPr>
              <w:t xml:space="preserve"> </w:t>
            </w:r>
            <w:r w:rsidRPr="00C41D68">
              <w:rPr>
                <w:rFonts w:ascii="Times New Roman" w:hAnsi="Times New Roman"/>
                <w:color w:val="000000"/>
                <w:sz w:val="24"/>
                <w:szCs w:val="24"/>
              </w:rPr>
              <w:t>школа»</w:t>
            </w:r>
            <w:r>
              <w:rPr>
                <w:rFonts w:ascii="Times New Roman" w:hAnsi="Times New Roman"/>
                <w:color w:val="000000"/>
                <w:sz w:val="24"/>
                <w:szCs w:val="24"/>
              </w:rPr>
              <w:t>)</w:t>
            </w: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p>
        </w:tc>
      </w:tr>
      <w:tr w:rsidR="00902E88" w:rsidRPr="00902E88" w:rsidTr="006A125A">
        <w:trPr>
          <w:tblCellSpacing w:w="0" w:type="dxa"/>
        </w:trPr>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Руководитель</w:t>
            </w:r>
          </w:p>
        </w:tc>
        <w:tc>
          <w:tcPr>
            <w:tcW w:w="6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proofErr w:type="spellStart"/>
            <w:r w:rsidRPr="00902E88">
              <w:rPr>
                <w:rFonts w:ascii="Times New Roman" w:eastAsia="Times New Roman" w:hAnsi="Times New Roman" w:cs="Times New Roman"/>
                <w:color w:val="000000"/>
                <w:sz w:val="24"/>
                <w:szCs w:val="24"/>
                <w:lang w:eastAsia="ru-RU"/>
              </w:rPr>
              <w:t>Байдина</w:t>
            </w:r>
            <w:proofErr w:type="spellEnd"/>
            <w:r w:rsidRPr="00902E88">
              <w:rPr>
                <w:rFonts w:ascii="Times New Roman" w:eastAsia="Times New Roman" w:hAnsi="Times New Roman" w:cs="Times New Roman"/>
                <w:color w:val="000000"/>
                <w:sz w:val="24"/>
                <w:szCs w:val="24"/>
                <w:lang w:eastAsia="ru-RU"/>
              </w:rPr>
              <w:t xml:space="preserve"> Юлия Владимировна</w:t>
            </w:r>
          </w:p>
        </w:tc>
      </w:tr>
      <w:tr w:rsidR="00902E88" w:rsidRPr="00902E88" w:rsidTr="006A125A">
        <w:trPr>
          <w:tblCellSpacing w:w="0" w:type="dxa"/>
        </w:trPr>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Адрес организации</w:t>
            </w:r>
          </w:p>
        </w:tc>
        <w:tc>
          <w:tcPr>
            <w:tcW w:w="6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shd w:val="clear" w:color="auto" w:fill="FFFFFF"/>
                <w:lang w:eastAsia="ru-RU"/>
              </w:rPr>
              <w:t>150507, Российская Федерация, Ярославская область, Ярославский район, п. Ивняки, ул. Луговая, д. 1а</w:t>
            </w:r>
          </w:p>
        </w:tc>
      </w:tr>
      <w:tr w:rsidR="00902E88" w:rsidRPr="00902E88" w:rsidTr="006A125A">
        <w:trPr>
          <w:tblCellSpacing w:w="0" w:type="dxa"/>
        </w:trPr>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Телефон, факс</w:t>
            </w:r>
          </w:p>
        </w:tc>
        <w:tc>
          <w:tcPr>
            <w:tcW w:w="6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shd w:val="clear" w:color="auto" w:fill="FFFFFF"/>
                <w:lang w:eastAsia="ru-RU"/>
              </w:rPr>
              <w:t>(4852) 42-40-45, (4852) 45-36-14</w:t>
            </w:r>
          </w:p>
        </w:tc>
      </w:tr>
      <w:tr w:rsidR="006A125A" w:rsidRPr="00902E88" w:rsidTr="006A125A">
        <w:trPr>
          <w:tblCellSpacing w:w="0" w:type="dxa"/>
        </w:trPr>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A125A" w:rsidRPr="00902E88" w:rsidRDefault="006A125A"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Адрес электронной почты</w:t>
            </w:r>
          </w:p>
        </w:tc>
        <w:tc>
          <w:tcPr>
            <w:tcW w:w="6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A125A" w:rsidRPr="005D31A1" w:rsidRDefault="006A125A" w:rsidP="00FC3153">
            <w:pPr>
              <w:rPr>
                <w:sz w:val="24"/>
                <w:szCs w:val="24"/>
              </w:rPr>
            </w:pPr>
            <w:r w:rsidRPr="005D31A1">
              <w:rPr>
                <w:sz w:val="24"/>
                <w:szCs w:val="24"/>
              </w:rPr>
              <w:t>ok_academia.ymo@yarregion.ru</w:t>
            </w:r>
          </w:p>
        </w:tc>
      </w:tr>
      <w:tr w:rsidR="006A125A" w:rsidRPr="00902E88" w:rsidTr="006A125A">
        <w:trPr>
          <w:tblCellSpacing w:w="0" w:type="dxa"/>
        </w:trPr>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A125A" w:rsidRPr="00902E88" w:rsidRDefault="006A125A"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Учредитель</w:t>
            </w:r>
          </w:p>
        </w:tc>
        <w:tc>
          <w:tcPr>
            <w:tcW w:w="6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A125A" w:rsidRPr="005D31A1" w:rsidRDefault="006A125A" w:rsidP="00FC3153">
            <w:pPr>
              <w:rPr>
                <w:sz w:val="24"/>
                <w:szCs w:val="24"/>
              </w:rPr>
            </w:pPr>
            <w:r w:rsidRPr="005D31A1">
              <w:rPr>
                <w:sz w:val="24"/>
                <w:szCs w:val="24"/>
              </w:rPr>
              <w:t>Ярославский муниципальный округ Ярославской области</w:t>
            </w:r>
          </w:p>
        </w:tc>
      </w:tr>
      <w:tr w:rsidR="006A125A" w:rsidRPr="00902E88" w:rsidTr="006A125A">
        <w:trPr>
          <w:tblCellSpacing w:w="0" w:type="dxa"/>
        </w:trPr>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A125A" w:rsidRPr="00902E88" w:rsidRDefault="006A125A"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Дата создания</w:t>
            </w:r>
          </w:p>
        </w:tc>
        <w:tc>
          <w:tcPr>
            <w:tcW w:w="6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A125A" w:rsidRPr="005D31A1" w:rsidRDefault="006A125A" w:rsidP="00FC3153">
            <w:pPr>
              <w:rPr>
                <w:sz w:val="24"/>
                <w:szCs w:val="24"/>
              </w:rPr>
            </w:pPr>
            <w:r w:rsidRPr="005D31A1">
              <w:rPr>
                <w:rFonts w:hAnsi="Times New Roman" w:cs="Times New Roman"/>
                <w:color w:val="000000"/>
                <w:sz w:val="24"/>
                <w:szCs w:val="24"/>
              </w:rPr>
              <w:t>01.10.2025</w:t>
            </w:r>
          </w:p>
        </w:tc>
      </w:tr>
      <w:tr w:rsidR="006A125A" w:rsidRPr="00902E88" w:rsidTr="006A125A">
        <w:trPr>
          <w:tblCellSpacing w:w="0" w:type="dxa"/>
        </w:trPr>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A125A" w:rsidRPr="00902E88" w:rsidRDefault="006A125A"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Лицензия</w:t>
            </w:r>
          </w:p>
        </w:tc>
        <w:tc>
          <w:tcPr>
            <w:tcW w:w="6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A125A" w:rsidRPr="005D31A1" w:rsidRDefault="006A125A" w:rsidP="00FC3153">
            <w:pPr>
              <w:rPr>
                <w:sz w:val="24"/>
                <w:szCs w:val="24"/>
              </w:rPr>
            </w:pPr>
            <w:r w:rsidRPr="005D31A1">
              <w:rPr>
                <w:rFonts w:ascii="NotoSans-Regular" w:hAnsi="NotoSans-Regular" w:cs="NotoSans-Regular"/>
                <w:color w:val="23252A"/>
                <w:sz w:val="24"/>
                <w:szCs w:val="24"/>
              </w:rPr>
              <w:t>Л035-01245-76/00186865</w:t>
            </w:r>
          </w:p>
        </w:tc>
      </w:tr>
      <w:tr w:rsidR="006A125A" w:rsidRPr="00902E88" w:rsidTr="006A125A">
        <w:trPr>
          <w:tblCellSpacing w:w="0" w:type="dxa"/>
        </w:trPr>
        <w:tc>
          <w:tcPr>
            <w:tcW w:w="32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A125A" w:rsidRPr="00902E88" w:rsidRDefault="006A125A"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Свидетельство о государственной аккредитации</w:t>
            </w:r>
          </w:p>
        </w:tc>
        <w:tc>
          <w:tcPr>
            <w:tcW w:w="62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A125A" w:rsidRPr="005D31A1" w:rsidRDefault="006A125A" w:rsidP="00FC3153">
            <w:pPr>
              <w:rPr>
                <w:sz w:val="24"/>
                <w:szCs w:val="24"/>
              </w:rPr>
            </w:pPr>
            <w:r w:rsidRPr="005D31A1">
              <w:rPr>
                <w:rFonts w:ascii="NotoSans-Medium" w:hAnsi="NotoSans-Medium" w:cs="NotoSans-Medium"/>
                <w:color w:val="292E35"/>
                <w:sz w:val="24"/>
                <w:szCs w:val="24"/>
              </w:rPr>
              <w:t>А007-01245-76/01133157</w:t>
            </w:r>
          </w:p>
        </w:tc>
      </w:tr>
    </w:tbl>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42" w:firstLine="70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r w:rsidRPr="00902E88">
        <w:rPr>
          <w:rFonts w:ascii="Times New Roman" w:eastAsia="Times New Roman" w:hAnsi="Times New Roman" w:cs="Times New Roman"/>
          <w:b/>
          <w:bCs/>
          <w:color w:val="000000"/>
          <w:sz w:val="24"/>
          <w:szCs w:val="24"/>
          <w:lang w:eastAsia="ru-RU"/>
        </w:rPr>
        <w:t xml:space="preserve">Аналитическая часть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numPr>
          <w:ilvl w:val="0"/>
          <w:numId w:val="1"/>
        </w:numPr>
        <w:spacing w:after="0" w:line="240" w:lineRule="auto"/>
        <w:ind w:left="1593" w:right="30" w:hanging="720"/>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Оценка образовательной деятельности</w:t>
      </w:r>
    </w:p>
    <w:p w:rsidR="00902E88" w:rsidRPr="00902E88" w:rsidRDefault="00902E88" w:rsidP="00902E88">
      <w:pPr>
        <w:spacing w:after="0" w:line="240" w:lineRule="auto"/>
        <w:ind w:left="873" w:right="3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firstLine="831"/>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Образовательная деятельность в МОУ </w:t>
      </w:r>
      <w:proofErr w:type="spellStart"/>
      <w:r w:rsidRPr="00902E88">
        <w:rPr>
          <w:rFonts w:ascii="Times New Roman" w:eastAsia="Times New Roman" w:hAnsi="Times New Roman" w:cs="Times New Roman"/>
          <w:color w:val="000000"/>
          <w:sz w:val="24"/>
          <w:szCs w:val="24"/>
          <w:lang w:eastAsia="ru-RU"/>
        </w:rPr>
        <w:t>Ивняковской</w:t>
      </w:r>
      <w:proofErr w:type="spellEnd"/>
      <w:r w:rsidRPr="00902E88">
        <w:rPr>
          <w:rFonts w:ascii="Times New Roman" w:eastAsia="Times New Roman" w:hAnsi="Times New Roman" w:cs="Times New Roman"/>
          <w:color w:val="000000"/>
          <w:sz w:val="24"/>
          <w:szCs w:val="24"/>
          <w:lang w:eastAsia="ru-RU"/>
        </w:rPr>
        <w:t xml:space="preserve"> СШ ЯМР организуется в соответствии с Федеральным законом от 29.12.2012 № 273-ФЗ «Об образовании в Российской Федерации», федеральными государственными образовательными стандартами начального общего, основного общего и среднего общего образования (далее – ФГОС НОО, ООО и СОО), федеральными образовательными программами начального общего, основного общего и среднего общего образования (далее – ФОП НОО, ООО и СОО), локальными нормативными актами.</w:t>
      </w:r>
    </w:p>
    <w:p w:rsidR="00902E88" w:rsidRPr="00902E88" w:rsidRDefault="00902E88" w:rsidP="00902E88">
      <w:pPr>
        <w:spacing w:after="14" w:line="309" w:lineRule="auto"/>
        <w:ind w:left="162" w:right="30" w:firstLine="831"/>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Содержание образования определяют основные образовательные программы начального общего, основного общего и среднего общего образования (далее – ООП НОО, ООО и СОО), разработанные в соответствии с ФОП НОО, ООО и СОО, в том числе, в которых содержание и планируемые результаты не ниже тех, что указаны в ФОП НОО, ООО и СОО. </w:t>
      </w:r>
    </w:p>
    <w:p w:rsidR="00902E88" w:rsidRPr="00902E88" w:rsidRDefault="00902E88" w:rsidP="00902E88">
      <w:pPr>
        <w:spacing w:after="14" w:line="309" w:lineRule="auto"/>
        <w:ind w:left="162" w:right="30" w:firstLine="831"/>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С 1 сентября 2025 года в соответствии с Федеральным законом от 19.12.2023 № 618-ФЗ МОУ </w:t>
      </w:r>
      <w:proofErr w:type="spellStart"/>
      <w:r w:rsidRPr="00902E88">
        <w:rPr>
          <w:rFonts w:ascii="Times New Roman" w:eastAsia="Times New Roman" w:hAnsi="Times New Roman" w:cs="Times New Roman"/>
          <w:color w:val="000000"/>
          <w:sz w:val="24"/>
          <w:szCs w:val="24"/>
          <w:lang w:eastAsia="ru-RU"/>
        </w:rPr>
        <w:t>Ивняковская</w:t>
      </w:r>
      <w:proofErr w:type="spellEnd"/>
      <w:r w:rsidRPr="00902E88">
        <w:rPr>
          <w:rFonts w:ascii="Times New Roman" w:eastAsia="Times New Roman" w:hAnsi="Times New Roman" w:cs="Times New Roman"/>
          <w:color w:val="000000"/>
          <w:sz w:val="24"/>
          <w:szCs w:val="24"/>
          <w:lang w:eastAsia="ru-RU"/>
        </w:rPr>
        <w:t xml:space="preserve"> СШ ЯМР ввела в основные образовательные программы учебные предметы «Труд (технология)» и «Основы безопасности и защиты Родины». Рабочие программы по учебным предметам предполагают непосредственное применение федеральных рабочих программ.</w:t>
      </w:r>
    </w:p>
    <w:p w:rsidR="00902E88" w:rsidRPr="00902E88" w:rsidRDefault="00902E88" w:rsidP="00902E88">
      <w:pPr>
        <w:spacing w:after="14" w:line="309" w:lineRule="auto"/>
        <w:ind w:left="162" w:right="30" w:firstLine="831"/>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За первые четыре месяца реализации рабочих программ по новым предметам, которые предполагают преемственность некоторых тем учебных предметов «Технология» и «Основы безопасности жизнедеятельности» соответственно, учителя отмечают стандартную успеваемость учащихся, что показывает успешность интеграции новых предметов в образовательный процесс.</w:t>
      </w:r>
    </w:p>
    <w:p w:rsidR="00902E88" w:rsidRPr="00902E88" w:rsidRDefault="00902E88" w:rsidP="00902E88">
      <w:pPr>
        <w:spacing w:after="14" w:line="309" w:lineRule="auto"/>
        <w:ind w:left="162" w:right="30" w:firstLine="831"/>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Анализ текущих достижений показал результаты, сопоставимые с результатами прошлого и позапрошлого годов. Учителя отмечают, что им стало проще оформлять методическую документацию с использованием различных частей ФОП и дополнительных методических документов от </w:t>
      </w:r>
      <w:proofErr w:type="spellStart"/>
      <w:r w:rsidRPr="00902E88">
        <w:rPr>
          <w:rFonts w:ascii="Times New Roman" w:eastAsia="Times New Roman" w:hAnsi="Times New Roman" w:cs="Times New Roman"/>
          <w:color w:val="000000"/>
          <w:sz w:val="24"/>
          <w:szCs w:val="24"/>
          <w:lang w:eastAsia="ru-RU"/>
        </w:rPr>
        <w:t>Минпросвещения</w:t>
      </w:r>
      <w:proofErr w:type="spellEnd"/>
      <w:r w:rsidRPr="00902E88">
        <w:rPr>
          <w:rFonts w:ascii="Times New Roman" w:eastAsia="Times New Roman" w:hAnsi="Times New Roman" w:cs="Times New Roman"/>
          <w:color w:val="000000"/>
          <w:sz w:val="24"/>
          <w:szCs w:val="24"/>
          <w:lang w:eastAsia="ru-RU"/>
        </w:rPr>
        <w:t>.</w:t>
      </w:r>
    </w:p>
    <w:p w:rsidR="00902E88" w:rsidRPr="00902E88" w:rsidRDefault="00902E88" w:rsidP="00902E88">
      <w:pPr>
        <w:spacing w:after="14" w:line="309" w:lineRule="auto"/>
        <w:ind w:left="162" w:right="30" w:firstLine="831"/>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Школа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902E88" w:rsidRPr="00902E88" w:rsidRDefault="00902E88" w:rsidP="00902E88">
      <w:pPr>
        <w:spacing w:after="14" w:line="309" w:lineRule="auto"/>
        <w:ind w:left="162" w:right="30" w:firstLine="831"/>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Школа ведет работу по формированию здорового образа жизни и реализации технологий сбережения здоровья. Все учителя проводят совместно с обучающимися физкультминутки во время занятий, гимнастику для глаз, обеспечивается контроль за осанкой, в том числе во время письма, рисования и использования электронных средств обучения.</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Воспитательная работа</w:t>
      </w:r>
    </w:p>
    <w:p w:rsidR="00902E88" w:rsidRPr="00902E88" w:rsidRDefault="00902E88" w:rsidP="00902E88">
      <w:pPr>
        <w:shd w:val="clear" w:color="auto" w:fill="FFFFFF"/>
        <w:spacing w:after="0" w:line="240" w:lineRule="auto"/>
        <w:ind w:left="162" w:right="30" w:firstLine="68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212529"/>
          <w:sz w:val="24"/>
          <w:szCs w:val="24"/>
          <w:lang w:eastAsia="ru-RU"/>
        </w:rPr>
        <w:t>Цель воспитания обучающихся:</w:t>
      </w:r>
      <w:r w:rsidRPr="00902E88">
        <w:rPr>
          <w:rFonts w:ascii="Times New Roman" w:eastAsia="Times New Roman" w:hAnsi="Times New Roman" w:cs="Times New Roman"/>
          <w:color w:val="212529"/>
          <w:sz w:val="24"/>
          <w:szCs w:val="24"/>
          <w:lang w:eastAsia="ru-RU"/>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02E88" w:rsidRPr="00902E88" w:rsidRDefault="00902E88" w:rsidP="00902E88">
      <w:pPr>
        <w:shd w:val="clear" w:color="auto" w:fill="FFFFFF"/>
        <w:spacing w:after="0" w:line="240" w:lineRule="auto"/>
        <w:ind w:left="162" w:right="30" w:hanging="9"/>
        <w:jc w:val="both"/>
        <w:rPr>
          <w:rFonts w:ascii="Times New Roman" w:eastAsia="Times New Roman" w:hAnsi="Times New Roman" w:cs="Times New Roman"/>
          <w:sz w:val="24"/>
          <w:szCs w:val="24"/>
          <w:lang w:eastAsia="ru-RU"/>
        </w:rPr>
      </w:pPr>
      <w:bookmarkStart w:id="0" w:name="100030"/>
      <w:r w:rsidRPr="00902E88">
        <w:rPr>
          <w:rFonts w:ascii="Times New Roman" w:eastAsia="Times New Roman" w:hAnsi="Times New Roman" w:cs="Times New Roman"/>
          <w:color w:val="212529"/>
          <w:sz w:val="24"/>
          <w:szCs w:val="24"/>
          <w:lang w:eastAsia="ru-RU"/>
        </w:rPr>
        <w:t xml:space="preserve">Задачи воспитания: </w:t>
      </w:r>
    </w:p>
    <w:p w:rsidR="00902E88" w:rsidRPr="00902E88" w:rsidRDefault="00902E88" w:rsidP="00902E88">
      <w:pPr>
        <w:shd w:val="clear" w:color="auto" w:fill="FFFFFF"/>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212529"/>
          <w:sz w:val="24"/>
          <w:szCs w:val="24"/>
          <w:lang w:eastAsia="ru-RU"/>
        </w:rPr>
        <w:t xml:space="preserve">1) 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902E88" w:rsidRPr="00902E88" w:rsidRDefault="00902E88" w:rsidP="00902E88">
      <w:pPr>
        <w:shd w:val="clear" w:color="auto" w:fill="FFFFFF"/>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212529"/>
          <w:sz w:val="24"/>
          <w:szCs w:val="24"/>
          <w:lang w:eastAsia="ru-RU"/>
        </w:rPr>
        <w:t xml:space="preserve">2) формирование и развитие личностных отношений к этим нормам, ценностям, традициям (их освоение, принятие); </w:t>
      </w:r>
    </w:p>
    <w:p w:rsidR="00902E88" w:rsidRPr="00902E88" w:rsidRDefault="00902E88" w:rsidP="00902E88">
      <w:pPr>
        <w:shd w:val="clear" w:color="auto" w:fill="FFFFFF"/>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212529"/>
          <w:sz w:val="24"/>
          <w:szCs w:val="24"/>
          <w:lang w:eastAsia="ru-RU"/>
        </w:rPr>
        <w:t xml:space="preserve">3)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902E88" w:rsidRPr="00902E88" w:rsidRDefault="00902E88" w:rsidP="00902E88">
      <w:pPr>
        <w:shd w:val="clear" w:color="auto" w:fill="FFFFFF"/>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212529"/>
          <w:sz w:val="24"/>
          <w:szCs w:val="24"/>
          <w:lang w:eastAsia="ru-RU"/>
        </w:rPr>
        <w:t xml:space="preserve">3) достижение личностных результатов освоения общеобразовательных программ в соответствии с ФГОС. </w:t>
      </w:r>
    </w:p>
    <w:p w:rsidR="00902E88" w:rsidRPr="00902E88" w:rsidRDefault="00902E88" w:rsidP="00902E88">
      <w:pPr>
        <w:shd w:val="clear" w:color="auto" w:fill="FFFFFF"/>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212529"/>
          <w:sz w:val="24"/>
          <w:szCs w:val="24"/>
          <w:lang w:eastAsia="ru-RU"/>
        </w:rPr>
        <w:t xml:space="preserve">Личностные результаты освоения обучающимися общеобразовательных программ включают осознание ими российской гражданской идентичности, </w:t>
      </w:r>
      <w:proofErr w:type="spellStart"/>
      <w:r w:rsidRPr="00902E88">
        <w:rPr>
          <w:rFonts w:ascii="Times New Roman" w:eastAsia="Times New Roman" w:hAnsi="Times New Roman" w:cs="Times New Roman"/>
          <w:color w:val="212529"/>
          <w:sz w:val="24"/>
          <w:szCs w:val="24"/>
          <w:lang w:eastAsia="ru-RU"/>
        </w:rPr>
        <w:t>сформированность</w:t>
      </w:r>
      <w:proofErr w:type="spellEnd"/>
      <w:r w:rsidRPr="00902E88">
        <w:rPr>
          <w:rFonts w:ascii="Times New Roman" w:eastAsia="Times New Roman" w:hAnsi="Times New Roman" w:cs="Times New Roman"/>
          <w:color w:val="212529"/>
          <w:sz w:val="24"/>
          <w:szCs w:val="24"/>
          <w:lang w:eastAsia="ru-RU"/>
        </w:rPr>
        <w:t xml:space="preserve">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902E88">
        <w:rPr>
          <w:rFonts w:ascii="Times New Roman" w:eastAsia="Times New Roman" w:hAnsi="Times New Roman" w:cs="Times New Roman"/>
          <w:color w:val="212529"/>
          <w:sz w:val="24"/>
          <w:szCs w:val="24"/>
          <w:lang w:eastAsia="ru-RU"/>
        </w:rPr>
        <w:t>сформированность</w:t>
      </w:r>
      <w:proofErr w:type="spellEnd"/>
      <w:r w:rsidRPr="00902E88">
        <w:rPr>
          <w:rFonts w:ascii="Times New Roman" w:eastAsia="Times New Roman" w:hAnsi="Times New Roman" w:cs="Times New Roman"/>
          <w:color w:val="212529"/>
          <w:sz w:val="24"/>
          <w:szCs w:val="24"/>
          <w:lang w:eastAsia="ru-RU"/>
        </w:rPr>
        <w:t xml:space="preserve"> внутренней позиции личности как особого ценностного отношения к себе, окружающим людям и жизни в целом.</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Во всех классах проводится внеурочная деятельность «Разговор о важном».</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Проводим единый классный час в одно время (1 смена-  первым уроком в четверг, 2 смена – последним уроком в четверг). </w:t>
      </w:r>
      <w:proofErr w:type="gramStart"/>
      <w:r w:rsidRPr="00902E88">
        <w:rPr>
          <w:rFonts w:ascii="Times New Roman" w:eastAsia="Times New Roman" w:hAnsi="Times New Roman" w:cs="Times New Roman"/>
          <w:color w:val="000000"/>
          <w:sz w:val="24"/>
          <w:szCs w:val="24"/>
          <w:lang w:eastAsia="ru-RU"/>
        </w:rPr>
        <w:t xml:space="preserve">Тематика классных часов определяется календарем образовательных событий (единые классные часы, посвящённые памятным датам России) классные часы, посвященные профилактике (темы и  инструктажи по ТБ, ОТ, ПДД и ПБ); на классных часах происходит </w:t>
      </w:r>
      <w:r w:rsidRPr="00902E88">
        <w:rPr>
          <w:rFonts w:ascii="Times New Roman" w:eastAsia="Times New Roman" w:hAnsi="Times New Roman" w:cs="Times New Roman"/>
          <w:b/>
          <w:bCs/>
          <w:color w:val="000000"/>
          <w:sz w:val="24"/>
          <w:szCs w:val="24"/>
          <w:lang w:eastAsia="ru-RU"/>
        </w:rPr>
        <w:t>изучение законов</w:t>
      </w:r>
      <w:r w:rsidRPr="00902E88">
        <w:rPr>
          <w:rFonts w:ascii="Times New Roman" w:eastAsia="Times New Roman" w:hAnsi="Times New Roman" w:cs="Times New Roman"/>
          <w:color w:val="000000"/>
          <w:sz w:val="24"/>
          <w:szCs w:val="24"/>
          <w:lang w:eastAsia="ru-RU"/>
        </w:rPr>
        <w:t>, анкетирование; классные собрания, часы общения, направленные на формирование качеств личности будущего выпускника в соответствии с моделью Программы Развития образовательного учреждения.</w:t>
      </w:r>
      <w:proofErr w:type="gramEnd"/>
      <w:r w:rsidRPr="00902E88">
        <w:rPr>
          <w:rFonts w:ascii="Times New Roman" w:eastAsia="Times New Roman" w:hAnsi="Times New Roman" w:cs="Times New Roman"/>
          <w:color w:val="000000"/>
          <w:sz w:val="24"/>
          <w:szCs w:val="24"/>
          <w:lang w:eastAsia="ru-RU"/>
        </w:rPr>
        <w:t xml:space="preserve"> В своей работе классные руководители  используют Всероссийский проект «Открытые уроки». Также во время  классных часов проходит подготовка КТД школы.</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Степень реализации цели и задач ВР</w:t>
      </w:r>
      <w:r w:rsidRPr="00902E88">
        <w:rPr>
          <w:rFonts w:ascii="Times New Roman" w:eastAsia="Times New Roman" w:hAnsi="Times New Roman" w:cs="Times New Roman"/>
          <w:color w:val="000000"/>
          <w:sz w:val="24"/>
          <w:szCs w:val="24"/>
          <w:lang w:eastAsia="ru-RU"/>
        </w:rPr>
        <w:t xml:space="preserve"> отслеживает каждый классный руководитель по </w:t>
      </w:r>
      <w:proofErr w:type="spellStart"/>
      <w:r w:rsidRPr="00902E88">
        <w:rPr>
          <w:rFonts w:ascii="Times New Roman" w:eastAsia="Times New Roman" w:hAnsi="Times New Roman" w:cs="Times New Roman"/>
          <w:color w:val="000000"/>
          <w:sz w:val="24"/>
          <w:szCs w:val="24"/>
          <w:lang w:eastAsia="ru-RU"/>
        </w:rPr>
        <w:t>сформированности</w:t>
      </w:r>
      <w:proofErr w:type="spellEnd"/>
      <w:r w:rsidRPr="00902E88">
        <w:rPr>
          <w:rFonts w:ascii="Times New Roman" w:eastAsia="Times New Roman" w:hAnsi="Times New Roman" w:cs="Times New Roman"/>
          <w:color w:val="000000"/>
          <w:sz w:val="24"/>
          <w:szCs w:val="24"/>
          <w:lang w:eastAsia="ru-RU"/>
        </w:rPr>
        <w:t xml:space="preserve"> качеств личности будущего выпускника у детей своего класса. Удовлетворенность обучающихся ВП исследовалась при анкетировании обучающихся 3-11 классов по итогам подготовки и проведения тематических периодов: были включены в активную деятельность 76-94 % от общего числа учеников, 84-98 % обучающихся были удовлетворены и заинтересованы своей деятельностью по организации коллективного творческого дела (КТД).</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Направления ВР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7"/>
        <w:gridCol w:w="3055"/>
        <w:gridCol w:w="5652"/>
      </w:tblGrid>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направление</w:t>
            </w:r>
          </w:p>
        </w:tc>
        <w:tc>
          <w:tcPr>
            <w:tcW w:w="565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Реализация </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Духовно-</w:t>
            </w:r>
            <w:r w:rsidRPr="00902E88">
              <w:rPr>
                <w:rFonts w:ascii="Times New Roman" w:eastAsia="Times New Roman" w:hAnsi="Times New Roman" w:cs="Times New Roman"/>
                <w:color w:val="000000"/>
                <w:sz w:val="28"/>
                <w:szCs w:val="28"/>
                <w:lang w:eastAsia="ru-RU"/>
              </w:rPr>
              <w:lastRenderedPageBreak/>
              <w:t>нравственное</w:t>
            </w:r>
          </w:p>
        </w:tc>
        <w:tc>
          <w:tcPr>
            <w:tcW w:w="565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 xml:space="preserve">Программа  внеурочной деятельности </w:t>
            </w:r>
            <w:r w:rsidRPr="00902E88">
              <w:rPr>
                <w:rFonts w:ascii="Times New Roman" w:eastAsia="Times New Roman" w:hAnsi="Times New Roman" w:cs="Times New Roman"/>
                <w:color w:val="000000"/>
                <w:sz w:val="28"/>
                <w:szCs w:val="28"/>
                <w:lang w:eastAsia="ru-RU"/>
              </w:rPr>
              <w:lastRenderedPageBreak/>
              <w:t xml:space="preserve">«Разговор о </w:t>
            </w:r>
            <w:proofErr w:type="gramStart"/>
            <w:r w:rsidRPr="00902E88">
              <w:rPr>
                <w:rFonts w:ascii="Times New Roman" w:eastAsia="Times New Roman" w:hAnsi="Times New Roman" w:cs="Times New Roman"/>
                <w:color w:val="000000"/>
                <w:sz w:val="28"/>
                <w:szCs w:val="28"/>
                <w:lang w:eastAsia="ru-RU"/>
              </w:rPr>
              <w:t>важном</w:t>
            </w:r>
            <w:proofErr w:type="gramEnd"/>
            <w:r w:rsidRPr="00902E88">
              <w:rPr>
                <w:rFonts w:ascii="Times New Roman" w:eastAsia="Times New Roman" w:hAnsi="Times New Roman" w:cs="Times New Roman"/>
                <w:color w:val="000000"/>
                <w:sz w:val="28"/>
                <w:szCs w:val="28"/>
                <w:lang w:eastAsia="ru-RU"/>
              </w:rPr>
              <w:t>»</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Тематический период «80-летие Великой Победы!»</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Тематический период «Юбилейный марафон»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КТД «Юбилейный марафон»</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общешкольные мероприятия</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2</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гражданско-патриотическое</w:t>
            </w:r>
          </w:p>
        </w:tc>
        <w:tc>
          <w:tcPr>
            <w:tcW w:w="565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Еженедельный линейки по поднятию флага РФ.</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Программа  внеурочной деятельности «Разговор о </w:t>
            </w:r>
            <w:proofErr w:type="gramStart"/>
            <w:r w:rsidRPr="00902E88">
              <w:rPr>
                <w:rFonts w:ascii="Times New Roman" w:eastAsia="Times New Roman" w:hAnsi="Times New Roman" w:cs="Times New Roman"/>
                <w:color w:val="000000"/>
                <w:sz w:val="28"/>
                <w:szCs w:val="28"/>
                <w:lang w:eastAsia="ru-RU"/>
              </w:rPr>
              <w:t>важном</w:t>
            </w:r>
            <w:proofErr w:type="gramEnd"/>
            <w:r w:rsidRPr="00902E88">
              <w:rPr>
                <w:rFonts w:ascii="Times New Roman" w:eastAsia="Times New Roman" w:hAnsi="Times New Roman" w:cs="Times New Roman"/>
                <w:color w:val="000000"/>
                <w:sz w:val="28"/>
                <w:szCs w:val="28"/>
                <w:lang w:eastAsia="ru-RU"/>
              </w:rPr>
              <w:t>»</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Тематический период  «80-летие Великой Победы!»</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КТД «Фестиваль военной песни»</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Тематический период «Защитники Родины»</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КТД смотр строя и песни «Патриотический десант»</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Система традиционных мероприятий</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художественно-эстетическое</w:t>
            </w:r>
          </w:p>
        </w:tc>
        <w:tc>
          <w:tcPr>
            <w:tcW w:w="565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Тематический период  «Открываем Новый год»</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КТД Фестиваль «Открытие- 2024» (творчество АП Чехова и ИА Крылова)</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Тематический период «Юбилейный марафон»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КТД «Юбилейный марафон»</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Школьный этап районных творческих конкурсов</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4</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спортивно-оздоровительное</w:t>
            </w:r>
          </w:p>
        </w:tc>
        <w:tc>
          <w:tcPr>
            <w:tcW w:w="565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Дополнительная программа «</w:t>
            </w:r>
            <w:r w:rsidRPr="00902E88">
              <w:rPr>
                <w:rFonts w:ascii="Times New Roman" w:eastAsia="Times New Roman" w:hAnsi="Times New Roman" w:cs="Times New Roman"/>
                <w:color w:val="000000"/>
                <w:sz w:val="24"/>
                <w:szCs w:val="24"/>
                <w:lang w:eastAsia="ru-RU"/>
              </w:rPr>
              <w:t>«За здоровый образ жизни»,  деятельность школьного спортивного клуба «</w:t>
            </w:r>
            <w:proofErr w:type="spellStart"/>
            <w:r w:rsidRPr="00902E88">
              <w:rPr>
                <w:rFonts w:ascii="Times New Roman" w:eastAsia="Times New Roman" w:hAnsi="Times New Roman" w:cs="Times New Roman"/>
                <w:color w:val="000000"/>
                <w:sz w:val="24"/>
                <w:szCs w:val="24"/>
                <w:lang w:eastAsia="ru-RU"/>
              </w:rPr>
              <w:t>СпортАктИв</w:t>
            </w:r>
            <w:proofErr w:type="spellEnd"/>
            <w:r w:rsidRPr="00902E88">
              <w:rPr>
                <w:rFonts w:ascii="Times New Roman" w:eastAsia="Times New Roman" w:hAnsi="Times New Roman" w:cs="Times New Roman"/>
                <w:color w:val="000000"/>
                <w:sz w:val="24"/>
                <w:szCs w:val="24"/>
                <w:lang w:eastAsia="ru-RU"/>
              </w:rPr>
              <w:t>»</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5</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БЖД</w:t>
            </w:r>
          </w:p>
        </w:tc>
        <w:tc>
          <w:tcPr>
            <w:tcW w:w="565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Система классных часов</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6</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proofErr w:type="spellStart"/>
            <w:r w:rsidRPr="00902E88">
              <w:rPr>
                <w:rFonts w:ascii="Times New Roman" w:eastAsia="Times New Roman" w:hAnsi="Times New Roman" w:cs="Times New Roman"/>
                <w:color w:val="000000"/>
                <w:sz w:val="28"/>
                <w:szCs w:val="28"/>
                <w:lang w:eastAsia="ru-RU"/>
              </w:rPr>
              <w:t>профориентационное</w:t>
            </w:r>
            <w:proofErr w:type="spellEnd"/>
            <w:r w:rsidRPr="00902E88">
              <w:rPr>
                <w:rFonts w:ascii="Times New Roman" w:eastAsia="Times New Roman" w:hAnsi="Times New Roman" w:cs="Times New Roman"/>
                <w:color w:val="000000"/>
                <w:sz w:val="28"/>
                <w:szCs w:val="28"/>
                <w:lang w:eastAsia="ru-RU"/>
              </w:rPr>
              <w:t>, трудовое</w:t>
            </w:r>
          </w:p>
        </w:tc>
        <w:tc>
          <w:tcPr>
            <w:tcW w:w="565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ВД «Россия – мои горизонты» 6-11 классы</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Проект «Билет в будущее» 9 классы</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Программа внеурочной деятельности "Профессиональное самоопределение" в 9 классе</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Программа внеурочной деятельности "Моя будущая профессия" в 10-11 классе</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7</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профилактическое</w:t>
            </w:r>
          </w:p>
        </w:tc>
        <w:tc>
          <w:tcPr>
            <w:tcW w:w="565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Программа, система мероприятий, работа СПП</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8</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экологическое</w:t>
            </w:r>
          </w:p>
        </w:tc>
        <w:tc>
          <w:tcPr>
            <w:tcW w:w="565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Система мероприятий</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Месячник экологической  безопасности: Акция по сбору батареек,  Акция «Помоги животным», Акция «Добрые крышечки»</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Сбор макулатуры «Бумаге - вторую жизнь!»</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9</w:t>
            </w:r>
          </w:p>
        </w:tc>
        <w:tc>
          <w:tcPr>
            <w:tcW w:w="304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интеллектуальное</w:t>
            </w:r>
          </w:p>
        </w:tc>
        <w:tc>
          <w:tcPr>
            <w:tcW w:w="565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 ВОШ,  Индивидуальные итоговые проекты (5-10 классы), участие в областных и муниципальных конкурсах </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Работа групп продленного дня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0"/>
        <w:gridCol w:w="1209"/>
        <w:gridCol w:w="1630"/>
        <w:gridCol w:w="1511"/>
        <w:gridCol w:w="1511"/>
      </w:tblGrid>
      <w:tr w:rsidR="00902E88" w:rsidRPr="00902E88" w:rsidTr="00902E88">
        <w:trPr>
          <w:tblCellSpacing w:w="0" w:type="dxa"/>
        </w:trPr>
        <w:tc>
          <w:tcPr>
            <w:tcW w:w="3005"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Критерии оценки</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2022-2023</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2023-2024</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2024-2025</w:t>
            </w:r>
          </w:p>
        </w:tc>
      </w:tr>
      <w:tr w:rsidR="00902E88" w:rsidRPr="00902E88" w:rsidTr="00902E88">
        <w:trPr>
          <w:tblCellSpacing w:w="0" w:type="dxa"/>
        </w:trPr>
        <w:tc>
          <w:tcPr>
            <w:tcW w:w="3005"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Количество воспитанников в ГПД</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403</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428</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440</w:t>
            </w:r>
          </w:p>
        </w:tc>
      </w:tr>
      <w:tr w:rsidR="00902E88" w:rsidRPr="00902E88" w:rsidTr="00902E88">
        <w:trPr>
          <w:tblCellSpacing w:w="0" w:type="dxa"/>
        </w:trPr>
        <w:tc>
          <w:tcPr>
            <w:tcW w:w="3005"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Количество ставок</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6,1</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5,55</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4,8</w:t>
            </w:r>
          </w:p>
        </w:tc>
      </w:tr>
      <w:tr w:rsidR="00902E88" w:rsidRPr="00902E88" w:rsidTr="00902E88">
        <w:trPr>
          <w:trHeight w:val="495"/>
          <w:tblCellSpacing w:w="0" w:type="dxa"/>
        </w:trPr>
        <w:tc>
          <w:tcPr>
            <w:tcW w:w="1808" w:type="dxa"/>
            <w:vMerge w:val="restart"/>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Количество групп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на 0,5 ставки</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r>
      <w:tr w:rsidR="00902E88" w:rsidRPr="00902E88" w:rsidTr="00902E88">
        <w:trPr>
          <w:trHeight w:val="3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на 1 ставку</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w:t>
            </w:r>
          </w:p>
        </w:tc>
      </w:tr>
      <w:tr w:rsidR="00902E88" w:rsidRPr="00902E88" w:rsidTr="00902E88">
        <w:trPr>
          <w:trHeight w:val="5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0,25</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4</w:t>
            </w:r>
          </w:p>
        </w:tc>
      </w:tr>
      <w:tr w:rsidR="00902E88" w:rsidRPr="00902E88" w:rsidTr="00902E88">
        <w:trPr>
          <w:trHeight w:val="5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1,25</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r>
      <w:tr w:rsidR="00902E88" w:rsidRPr="00902E88" w:rsidTr="00902E88">
        <w:trPr>
          <w:trHeight w:val="5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0,15</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11</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5</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12</w:t>
            </w:r>
          </w:p>
        </w:tc>
      </w:tr>
      <w:tr w:rsidR="00902E88" w:rsidRPr="00902E88" w:rsidTr="00902E88">
        <w:trPr>
          <w:trHeight w:val="5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0,4</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r>
      <w:tr w:rsidR="00902E88" w:rsidRPr="00902E88" w:rsidTr="00902E88">
        <w:trPr>
          <w:trHeight w:val="5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0,45</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r>
      <w:tr w:rsidR="00902E88" w:rsidRPr="00902E88" w:rsidTr="00902E88">
        <w:trPr>
          <w:trHeight w:val="5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0,75</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r>
      <w:tr w:rsidR="00902E88" w:rsidRPr="00902E88" w:rsidTr="00902E88">
        <w:trPr>
          <w:trHeight w:val="5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0,9</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r>
      <w:tr w:rsidR="00902E88" w:rsidRPr="00902E88" w:rsidTr="00902E88">
        <w:trPr>
          <w:trHeight w:val="5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0,3</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r>
      <w:tr w:rsidR="00902E88" w:rsidRPr="00902E88" w:rsidTr="00902E88">
        <w:trPr>
          <w:trHeight w:val="54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19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0,35</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4</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w:t>
            </w:r>
          </w:p>
        </w:tc>
      </w:tr>
      <w:tr w:rsidR="00902E88" w:rsidRPr="00902E88" w:rsidTr="00902E88">
        <w:trPr>
          <w:trHeight w:val="540"/>
          <w:tblCellSpacing w:w="0" w:type="dxa"/>
        </w:trPr>
        <w:tc>
          <w:tcPr>
            <w:tcW w:w="3005"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Количество воспитанников, питающихся на льготной основе</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24</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35</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29</w:t>
            </w:r>
          </w:p>
        </w:tc>
      </w:tr>
      <w:tr w:rsidR="00902E88" w:rsidRPr="00902E88" w:rsidTr="00902E88">
        <w:trPr>
          <w:tblCellSpacing w:w="0" w:type="dxa"/>
        </w:trPr>
        <w:tc>
          <w:tcPr>
            <w:tcW w:w="3005"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Классы</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1-4</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1-4</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1-4</w:t>
            </w:r>
          </w:p>
        </w:tc>
      </w:tr>
      <w:tr w:rsidR="00902E88" w:rsidRPr="00902E88" w:rsidTr="00902E88">
        <w:trPr>
          <w:tblCellSpacing w:w="0" w:type="dxa"/>
        </w:trPr>
        <w:tc>
          <w:tcPr>
            <w:tcW w:w="3005"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Количество воспитателей</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17</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17</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18</w:t>
            </w:r>
          </w:p>
        </w:tc>
      </w:tr>
      <w:tr w:rsidR="00902E88" w:rsidRPr="00902E88" w:rsidTr="00902E88">
        <w:trPr>
          <w:tblCellSpacing w:w="0" w:type="dxa"/>
        </w:trPr>
        <w:tc>
          <w:tcPr>
            <w:tcW w:w="3005"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Наличие перспективных планов воспитателя ГПД</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w:t>
            </w:r>
          </w:p>
        </w:tc>
      </w:tr>
      <w:tr w:rsidR="00902E88" w:rsidRPr="00902E88" w:rsidTr="00902E88">
        <w:trPr>
          <w:tblCellSpacing w:w="0" w:type="dxa"/>
        </w:trPr>
        <w:tc>
          <w:tcPr>
            <w:tcW w:w="3005"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Нарушения в работе ГПД</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нет</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нет</w:t>
            </w:r>
          </w:p>
        </w:tc>
        <w:tc>
          <w:tcPr>
            <w:tcW w:w="15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нет</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Внеурочная деятельность</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1-4 классы</w:t>
      </w:r>
      <w:r w:rsidRPr="00902E88">
        <w:rPr>
          <w:rFonts w:ascii="Times New Roman" w:eastAsia="Times New Roman" w:hAnsi="Times New Roman" w:cs="Times New Roman"/>
          <w:color w:val="000000"/>
          <w:sz w:val="24"/>
          <w:szCs w:val="24"/>
          <w:lang w:eastAsia="ru-RU"/>
        </w:rPr>
        <w:t xml:space="preserve">  </w:t>
      </w:r>
    </w:p>
    <w:tbl>
      <w:tblPr>
        <w:tblW w:w="0" w:type="auto"/>
        <w:tblCellSpacing w:w="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5"/>
        <w:gridCol w:w="1035"/>
        <w:gridCol w:w="1035"/>
        <w:gridCol w:w="1035"/>
        <w:gridCol w:w="1035"/>
        <w:gridCol w:w="1035"/>
        <w:gridCol w:w="1035"/>
        <w:gridCol w:w="1035"/>
        <w:gridCol w:w="1035"/>
      </w:tblGrid>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714"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 класс</w:t>
            </w:r>
          </w:p>
        </w:tc>
        <w:tc>
          <w:tcPr>
            <w:tcW w:w="1714"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 класс</w:t>
            </w:r>
          </w:p>
        </w:tc>
        <w:tc>
          <w:tcPr>
            <w:tcW w:w="1714"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 класс</w:t>
            </w:r>
          </w:p>
        </w:tc>
        <w:tc>
          <w:tcPr>
            <w:tcW w:w="1714"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 класс</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направления</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Духовно-нравственное</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120</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115</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103</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90</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социальное</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120</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115</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103</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90</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proofErr w:type="spellStart"/>
            <w:r w:rsidRPr="00902E88">
              <w:rPr>
                <w:rFonts w:ascii="Times New Roman" w:eastAsia="Times New Roman" w:hAnsi="Times New Roman" w:cs="Times New Roman"/>
                <w:color w:val="000000"/>
                <w:sz w:val="24"/>
                <w:szCs w:val="24"/>
                <w:lang w:eastAsia="ru-RU"/>
              </w:rPr>
              <w:t>Общеинтел</w:t>
            </w:r>
            <w:proofErr w:type="spellEnd"/>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proofErr w:type="spellStart"/>
            <w:r w:rsidRPr="00902E88">
              <w:rPr>
                <w:rFonts w:ascii="Times New Roman" w:eastAsia="Times New Roman" w:hAnsi="Times New Roman" w:cs="Times New Roman"/>
                <w:color w:val="000000"/>
                <w:sz w:val="24"/>
                <w:szCs w:val="24"/>
                <w:lang w:eastAsia="ru-RU"/>
              </w:rPr>
              <w:t>лектуаль</w:t>
            </w:r>
            <w:r w:rsidRPr="00902E88">
              <w:rPr>
                <w:rFonts w:ascii="Times New Roman" w:eastAsia="Times New Roman" w:hAnsi="Times New Roman" w:cs="Times New Roman"/>
                <w:color w:val="000000"/>
                <w:sz w:val="24"/>
                <w:szCs w:val="24"/>
                <w:lang w:eastAsia="ru-RU"/>
              </w:rPr>
              <w:lastRenderedPageBreak/>
              <w:t>ное</w:t>
            </w:r>
            <w:proofErr w:type="spellEnd"/>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120</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115</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103</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90</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общекультурное</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120</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115</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103</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90</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Спортивно-оздоровительное</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120</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115</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103</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90</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5 -9 классы</w:t>
      </w:r>
    </w:p>
    <w:tbl>
      <w:tblPr>
        <w:tblW w:w="0" w:type="auto"/>
        <w:tblCellSpacing w:w="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5"/>
        <w:gridCol w:w="849"/>
        <w:gridCol w:w="849"/>
        <w:gridCol w:w="849"/>
        <w:gridCol w:w="849"/>
        <w:gridCol w:w="849"/>
        <w:gridCol w:w="849"/>
        <w:gridCol w:w="849"/>
        <w:gridCol w:w="849"/>
        <w:gridCol w:w="849"/>
        <w:gridCol w:w="849"/>
      </w:tblGrid>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716"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 класс</w:t>
            </w:r>
          </w:p>
        </w:tc>
        <w:tc>
          <w:tcPr>
            <w:tcW w:w="1715"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 класс</w:t>
            </w:r>
          </w:p>
        </w:tc>
        <w:tc>
          <w:tcPr>
            <w:tcW w:w="1716"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 класс</w:t>
            </w:r>
          </w:p>
        </w:tc>
        <w:tc>
          <w:tcPr>
            <w:tcW w:w="1716"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 класс</w:t>
            </w:r>
          </w:p>
        </w:tc>
        <w:tc>
          <w:tcPr>
            <w:tcW w:w="1714"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 класс</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направления</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Духовно-нравственное</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76</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94</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74</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76</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66</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социальное</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76</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94</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74</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76</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66</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Обще</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интеллектуальное</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76</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94</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2,5</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74</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2,5</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76</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66</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общекультурное</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76</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94</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74</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0,5</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76</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Спортивно-оздоровительное</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76</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74</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85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8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br w:type="page"/>
      </w:r>
      <w:r w:rsidRPr="00902E88">
        <w:rPr>
          <w:rFonts w:ascii="Times New Roman" w:eastAsia="Times New Roman" w:hAnsi="Times New Roman" w:cs="Times New Roman"/>
          <w:color w:val="000000"/>
          <w:sz w:val="24"/>
          <w:szCs w:val="24"/>
          <w:lang w:eastAsia="ru-RU"/>
        </w:rPr>
        <w:lastRenderedPageBreak/>
        <w:t> </w:t>
      </w:r>
      <w:r w:rsidRPr="00902E88">
        <w:rPr>
          <w:rFonts w:ascii="Times New Roman" w:eastAsia="Times New Roman" w:hAnsi="Times New Roman" w:cs="Times New Roman"/>
          <w:b/>
          <w:bCs/>
          <w:color w:val="000000"/>
          <w:sz w:val="24"/>
          <w:szCs w:val="24"/>
          <w:lang w:eastAsia="ru-RU"/>
        </w:rPr>
        <w:t>10-11 классы</w:t>
      </w:r>
    </w:p>
    <w:tbl>
      <w:tblPr>
        <w:tblW w:w="0" w:type="auto"/>
        <w:tblCellSpacing w:w="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6"/>
        <w:gridCol w:w="1620"/>
        <w:gridCol w:w="1620"/>
        <w:gridCol w:w="1620"/>
        <w:gridCol w:w="1620"/>
      </w:tblGrid>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716"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 класс</w:t>
            </w:r>
          </w:p>
        </w:tc>
        <w:tc>
          <w:tcPr>
            <w:tcW w:w="1716" w:type="dxa"/>
            <w:gridSpan w:val="2"/>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 класс</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направления</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 в них</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Духовно-нравственное</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14</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социальное</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14</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Обще</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интеллектуальное</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14</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общекультурное</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w:t>
            </w:r>
          </w:p>
        </w:tc>
      </w:tr>
      <w:tr w:rsidR="00902E88" w:rsidRPr="00902E88" w:rsidTr="00902E88">
        <w:trPr>
          <w:tblCellSpacing w:w="0" w:type="dxa"/>
        </w:trPr>
        <w:tc>
          <w:tcPr>
            <w:tcW w:w="2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Спортивно-оздоровительное</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w:t>
            </w:r>
          </w:p>
        </w:tc>
        <w:tc>
          <w:tcPr>
            <w:tcW w:w="85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85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Социальный паспорт школы</w:t>
      </w:r>
    </w:p>
    <w:tbl>
      <w:tblPr>
        <w:tblW w:w="0" w:type="auto"/>
        <w:tblCellSpacing w:w="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3"/>
        <w:gridCol w:w="1751"/>
        <w:gridCol w:w="1751"/>
        <w:gridCol w:w="1637"/>
        <w:gridCol w:w="1637"/>
      </w:tblGrid>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2021-2022</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2022-2023</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2023-2024</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2024-2025</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Анализ по критериям школы</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учащихся</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772 уч.-635 семей</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831- 669 семей</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839</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861</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Проживают по микрорайону \вне микрорайона</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606/166</w:t>
            </w:r>
          </w:p>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498/137</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668 /163</w:t>
            </w:r>
          </w:p>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536/133</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700/139</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737/124</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Полных \ неполных семей</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620/162</w:t>
            </w:r>
          </w:p>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496/139</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669/162</w:t>
            </w:r>
          </w:p>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529/140</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694/145</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706/155</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Находятся под опекой</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5/4</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4/6</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6/7</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Являются инвалидами</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Состоят на </w:t>
            </w:r>
            <w:proofErr w:type="spellStart"/>
            <w:r w:rsidRPr="00902E88">
              <w:rPr>
                <w:rFonts w:ascii="Times New Roman" w:eastAsia="Times New Roman" w:hAnsi="Times New Roman" w:cs="Times New Roman"/>
                <w:color w:val="000000"/>
                <w:sz w:val="24"/>
                <w:szCs w:val="24"/>
                <w:lang w:eastAsia="ru-RU"/>
              </w:rPr>
              <w:t>внутришкольном</w:t>
            </w:r>
            <w:proofErr w:type="spellEnd"/>
            <w:r w:rsidRPr="00902E88">
              <w:rPr>
                <w:rFonts w:ascii="Times New Roman" w:eastAsia="Times New Roman" w:hAnsi="Times New Roman" w:cs="Times New Roman"/>
                <w:color w:val="000000"/>
                <w:sz w:val="24"/>
                <w:szCs w:val="24"/>
                <w:lang w:eastAsia="ru-RU"/>
              </w:rPr>
              <w:t xml:space="preserve"> учете</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2/7</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5/8</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6/3+1 семья</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Состоят на учете в ОДН</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4/3</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Состоят на учете в КДН и ЗП</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Находятся в социально опасном положении</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нет</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нет 4</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Многодетные </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52 семьи/93 детей</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49 семей/83 детей</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83/154 детей</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105</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Малообеспеченные </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22 семьи/32 детей</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56 семей/63 детей</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36 детей</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17</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Всего родителей</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1409</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1492</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1513</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1565</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Имеют постоянную работу\ временную\не работают</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1203/44/159</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1290/40/162</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1336/33/144</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1394/35/136</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Имеют высшее </w:t>
            </w:r>
            <w:r w:rsidRPr="00902E88">
              <w:rPr>
                <w:rFonts w:ascii="Times New Roman" w:eastAsia="Times New Roman" w:hAnsi="Times New Roman" w:cs="Times New Roman"/>
                <w:color w:val="000000"/>
                <w:sz w:val="24"/>
                <w:szCs w:val="24"/>
                <w:lang w:eastAsia="ru-RU"/>
              </w:rPr>
              <w:lastRenderedPageBreak/>
              <w:t>образование мать\отец</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336/181</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441/261</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431/251</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458/256</w:t>
            </w:r>
          </w:p>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714-46%</w:t>
            </w:r>
          </w:p>
        </w:tc>
      </w:tr>
      <w:tr w:rsidR="00902E88" w:rsidRPr="00902E88" w:rsidTr="00902E88">
        <w:trPr>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Проживают в благоустроенных квартирах\ частном секторе</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409/173</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544/232</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557/235</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560/258</w:t>
            </w:r>
          </w:p>
        </w:tc>
      </w:tr>
      <w:tr w:rsidR="00902E88" w:rsidRPr="00902E88" w:rsidTr="00902E88">
        <w:trPr>
          <w:trHeight w:val="276"/>
          <w:tblCellSpacing w:w="0" w:type="dxa"/>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Снимают жилье</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53</w:t>
            </w:r>
          </w:p>
        </w:tc>
        <w:tc>
          <w:tcPr>
            <w:tcW w:w="209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55</w:t>
            </w:r>
          </w:p>
        </w:tc>
        <w:tc>
          <w:tcPr>
            <w:tcW w:w="13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47</w:t>
            </w:r>
          </w:p>
        </w:tc>
        <w:tc>
          <w:tcPr>
            <w:tcW w:w="78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18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43</w:t>
            </w:r>
          </w:p>
        </w:tc>
      </w:tr>
    </w:tbl>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Количество </w:t>
      </w:r>
      <w:proofErr w:type="gramStart"/>
      <w:r w:rsidRPr="00902E88">
        <w:rPr>
          <w:rFonts w:ascii="Times New Roman" w:eastAsia="Times New Roman" w:hAnsi="Times New Roman" w:cs="Times New Roman"/>
          <w:color w:val="000000"/>
          <w:sz w:val="24"/>
          <w:szCs w:val="24"/>
          <w:lang w:eastAsia="ru-RU"/>
        </w:rPr>
        <w:t>обучающихся</w:t>
      </w:r>
      <w:proofErr w:type="gramEnd"/>
      <w:r w:rsidRPr="00902E88">
        <w:rPr>
          <w:rFonts w:ascii="Times New Roman" w:eastAsia="Times New Roman" w:hAnsi="Times New Roman" w:cs="Times New Roman"/>
          <w:color w:val="000000"/>
          <w:sz w:val="24"/>
          <w:szCs w:val="24"/>
          <w:lang w:eastAsia="ru-RU"/>
        </w:rPr>
        <w:t xml:space="preserve"> школы увеличилось по сравнению с 2022-2023 уч. годом на 30, а по сравнению с прошлым годом – на 22  человека.</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Количество родителей - по сравнению с 2022-2023 уч. годом стало больше на 73, по сравнению с прошлым годом - на 52 человека.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Процент  проживающих обучающихся  по микрорайону 85% , по сравнению с 2022-2023 </w:t>
      </w:r>
      <w:proofErr w:type="spellStart"/>
      <w:r w:rsidRPr="00902E88">
        <w:rPr>
          <w:rFonts w:ascii="Times New Roman" w:eastAsia="Times New Roman" w:hAnsi="Times New Roman" w:cs="Times New Roman"/>
          <w:color w:val="000000"/>
          <w:sz w:val="24"/>
          <w:szCs w:val="24"/>
          <w:lang w:eastAsia="ru-RU"/>
        </w:rPr>
        <w:t>уч</w:t>
      </w:r>
      <w:proofErr w:type="gramStart"/>
      <w:r w:rsidRPr="00902E88">
        <w:rPr>
          <w:rFonts w:ascii="Times New Roman" w:eastAsia="Times New Roman" w:hAnsi="Times New Roman" w:cs="Times New Roman"/>
          <w:color w:val="000000"/>
          <w:sz w:val="24"/>
          <w:szCs w:val="24"/>
          <w:lang w:eastAsia="ru-RU"/>
        </w:rPr>
        <w:t>.г</w:t>
      </w:r>
      <w:proofErr w:type="gramEnd"/>
      <w:r w:rsidRPr="00902E88">
        <w:rPr>
          <w:rFonts w:ascii="Times New Roman" w:eastAsia="Times New Roman" w:hAnsi="Times New Roman" w:cs="Times New Roman"/>
          <w:color w:val="000000"/>
          <w:sz w:val="24"/>
          <w:szCs w:val="24"/>
          <w:lang w:eastAsia="ru-RU"/>
        </w:rPr>
        <w:t>одом</w:t>
      </w:r>
      <w:proofErr w:type="spellEnd"/>
      <w:r w:rsidRPr="00902E88">
        <w:rPr>
          <w:rFonts w:ascii="Times New Roman" w:eastAsia="Times New Roman" w:hAnsi="Times New Roman" w:cs="Times New Roman"/>
          <w:color w:val="000000"/>
          <w:sz w:val="24"/>
          <w:szCs w:val="24"/>
          <w:lang w:eastAsia="ru-RU"/>
        </w:rPr>
        <w:t xml:space="preserve"> -(80%) .  Вне микрорайона,- 14% - уменьшилось с 19%.</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Соотношение  полных и неполных семей остался примерно одинаковым. </w:t>
      </w:r>
      <w:proofErr w:type="gramStart"/>
      <w:r w:rsidRPr="00902E88">
        <w:rPr>
          <w:rFonts w:ascii="Times New Roman" w:eastAsia="Times New Roman" w:hAnsi="Times New Roman" w:cs="Times New Roman"/>
          <w:color w:val="000000"/>
          <w:sz w:val="24"/>
          <w:szCs w:val="24"/>
          <w:lang w:eastAsia="ru-RU"/>
        </w:rPr>
        <w:t xml:space="preserve">( </w:t>
      </w:r>
      <w:proofErr w:type="gramEnd"/>
      <w:r w:rsidRPr="00902E88">
        <w:rPr>
          <w:rFonts w:ascii="Times New Roman" w:eastAsia="Times New Roman" w:hAnsi="Times New Roman" w:cs="Times New Roman"/>
          <w:color w:val="000000"/>
          <w:sz w:val="24"/>
          <w:szCs w:val="24"/>
          <w:lang w:eastAsia="ru-RU"/>
        </w:rPr>
        <w:t>82%,80%,)</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обучающихся, находящихся под опекой, примерно одинаково; количество  детей- инвалидо</w:t>
      </w:r>
      <w:proofErr w:type="gramStart"/>
      <w:r w:rsidRPr="00902E88">
        <w:rPr>
          <w:rFonts w:ascii="Times New Roman" w:eastAsia="Times New Roman" w:hAnsi="Times New Roman" w:cs="Times New Roman"/>
          <w:color w:val="000000"/>
          <w:sz w:val="24"/>
          <w:szCs w:val="24"/>
          <w:lang w:eastAsia="ru-RU"/>
        </w:rPr>
        <w:t>в-</w:t>
      </w:r>
      <w:proofErr w:type="gramEnd"/>
      <w:r w:rsidRPr="00902E88">
        <w:rPr>
          <w:rFonts w:ascii="Times New Roman" w:eastAsia="Times New Roman" w:hAnsi="Times New Roman" w:cs="Times New Roman"/>
          <w:color w:val="000000"/>
          <w:sz w:val="24"/>
          <w:szCs w:val="24"/>
          <w:lang w:eastAsia="ru-RU"/>
        </w:rPr>
        <w:t>  выросло.</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Количество обучающихся, состоящих на </w:t>
      </w:r>
      <w:proofErr w:type="spellStart"/>
      <w:r w:rsidRPr="00902E88">
        <w:rPr>
          <w:rFonts w:ascii="Times New Roman" w:eastAsia="Times New Roman" w:hAnsi="Times New Roman" w:cs="Times New Roman"/>
          <w:color w:val="000000"/>
          <w:sz w:val="24"/>
          <w:szCs w:val="24"/>
          <w:lang w:eastAsia="ru-RU"/>
        </w:rPr>
        <w:t>внутришкольном</w:t>
      </w:r>
      <w:proofErr w:type="spellEnd"/>
      <w:r w:rsidRPr="00902E88">
        <w:rPr>
          <w:rFonts w:ascii="Times New Roman" w:eastAsia="Times New Roman" w:hAnsi="Times New Roman" w:cs="Times New Roman"/>
          <w:color w:val="000000"/>
          <w:sz w:val="24"/>
          <w:szCs w:val="24"/>
          <w:lang w:eastAsia="ru-RU"/>
        </w:rPr>
        <w:t xml:space="preserve"> контроле, стабильно.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Процент  количества  родителей, имеющих высшее образование- 46%, </w:t>
      </w:r>
      <w:proofErr w:type="spellStart"/>
      <w:r w:rsidRPr="00902E88">
        <w:rPr>
          <w:rFonts w:ascii="Times New Roman" w:eastAsia="Times New Roman" w:hAnsi="Times New Roman" w:cs="Times New Roman"/>
          <w:color w:val="000000"/>
          <w:sz w:val="24"/>
          <w:szCs w:val="24"/>
          <w:lang w:eastAsia="ru-RU"/>
        </w:rPr>
        <w:t>начительно</w:t>
      </w:r>
      <w:proofErr w:type="spellEnd"/>
      <w:r w:rsidRPr="00902E88">
        <w:rPr>
          <w:rFonts w:ascii="Times New Roman" w:eastAsia="Times New Roman" w:hAnsi="Times New Roman" w:cs="Times New Roman"/>
          <w:color w:val="000000"/>
          <w:sz w:val="24"/>
          <w:szCs w:val="24"/>
          <w:lang w:eastAsia="ru-RU"/>
        </w:rPr>
        <w:t xml:space="preserve"> не изменился.</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Примерно на том же уровне остались жилищные условия обучающихся, а так же соотношение   работающих и неработающих родителей.</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Участие в районных мероприятиях</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      </w:t>
      </w:r>
    </w:p>
    <w:tbl>
      <w:tblPr>
        <w:tblW w:w="0" w:type="auto"/>
        <w:tblCellSpacing w:w="0" w:type="dxa"/>
        <w:tblLook w:val="04A0"/>
      </w:tblPr>
      <w:tblGrid>
        <w:gridCol w:w="3955"/>
        <w:gridCol w:w="3835"/>
      </w:tblGrid>
      <w:tr w:rsidR="00902E88" w:rsidRPr="00902E88" w:rsidTr="00902E88">
        <w:trPr>
          <w:tblCellSpacing w:w="0" w:type="dxa"/>
        </w:trPr>
        <w:tc>
          <w:tcPr>
            <w:tcW w:w="395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right="-1192"/>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Название мероприятия</w:t>
            </w:r>
          </w:p>
        </w:tc>
        <w:tc>
          <w:tcPr>
            <w:tcW w:w="383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right="-119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результат</w:t>
            </w:r>
          </w:p>
        </w:tc>
      </w:tr>
      <w:tr w:rsidR="00902E88" w:rsidRPr="00902E88" w:rsidTr="00902E88">
        <w:trPr>
          <w:tblCellSpacing w:w="0" w:type="dxa"/>
        </w:trPr>
        <w:tc>
          <w:tcPr>
            <w:tcW w:w="395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268" w:lineRule="auto"/>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Конкурс детского творчества «Новогодний марафон» </w:t>
            </w:r>
          </w:p>
        </w:tc>
        <w:tc>
          <w:tcPr>
            <w:tcW w:w="383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268" w:lineRule="auto"/>
              <w:ind w:left="36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3 место</w:t>
            </w:r>
          </w:p>
          <w:p w:rsidR="00902E88" w:rsidRPr="00902E88" w:rsidRDefault="00902E88" w:rsidP="00902E88">
            <w:pPr>
              <w:spacing w:after="0" w:line="268" w:lineRule="auto"/>
              <w:ind w:left="36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3 место</w:t>
            </w:r>
          </w:p>
          <w:p w:rsidR="00902E88" w:rsidRPr="00902E88" w:rsidRDefault="00902E88" w:rsidP="00902E88">
            <w:pPr>
              <w:spacing w:after="0" w:line="268" w:lineRule="auto"/>
              <w:ind w:left="36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 место</w:t>
            </w:r>
          </w:p>
          <w:p w:rsidR="00902E88" w:rsidRPr="00902E88" w:rsidRDefault="00902E88" w:rsidP="00902E88">
            <w:pPr>
              <w:spacing w:after="0" w:line="268" w:lineRule="auto"/>
              <w:ind w:left="36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 место</w:t>
            </w:r>
          </w:p>
          <w:p w:rsidR="00902E88" w:rsidRPr="00902E88" w:rsidRDefault="00902E88" w:rsidP="00902E88">
            <w:pPr>
              <w:spacing w:after="0" w:line="268" w:lineRule="auto"/>
              <w:ind w:left="36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1 место</w:t>
            </w:r>
          </w:p>
        </w:tc>
      </w:tr>
      <w:tr w:rsidR="00902E88" w:rsidRPr="00902E88" w:rsidTr="00902E88">
        <w:trPr>
          <w:tblCellSpacing w:w="0" w:type="dxa"/>
        </w:trPr>
        <w:tc>
          <w:tcPr>
            <w:tcW w:w="395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Конкурс изобразительного искусства</w:t>
            </w:r>
          </w:p>
          <w:p w:rsidR="00902E88" w:rsidRPr="00902E88" w:rsidRDefault="00902E88" w:rsidP="00902E88">
            <w:pPr>
              <w:spacing w:after="0" w:line="309" w:lineRule="auto"/>
              <w:ind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«Я рисую мир»</w:t>
            </w:r>
          </w:p>
        </w:tc>
        <w:tc>
          <w:tcPr>
            <w:tcW w:w="383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left="393"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1 место</w:t>
            </w:r>
          </w:p>
        </w:tc>
      </w:tr>
      <w:tr w:rsidR="00902E88" w:rsidRPr="00902E88" w:rsidTr="00902E88">
        <w:trPr>
          <w:tblCellSpacing w:w="0" w:type="dxa"/>
        </w:trPr>
        <w:tc>
          <w:tcPr>
            <w:tcW w:w="395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right="-119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Конкурс юных дарований </w:t>
            </w:r>
          </w:p>
          <w:p w:rsidR="00902E88" w:rsidRPr="00902E88" w:rsidRDefault="00902E88" w:rsidP="00902E88">
            <w:pPr>
              <w:spacing w:after="0" w:line="309" w:lineRule="auto"/>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«Планета талантов»</w:t>
            </w:r>
          </w:p>
        </w:tc>
        <w:tc>
          <w:tcPr>
            <w:tcW w:w="383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left="393"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1 место</w:t>
            </w:r>
          </w:p>
          <w:p w:rsidR="00902E88" w:rsidRPr="00902E88" w:rsidRDefault="00902E88" w:rsidP="00902E88">
            <w:pPr>
              <w:spacing w:after="0" w:line="309" w:lineRule="auto"/>
              <w:ind w:left="393"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3 место</w:t>
            </w:r>
          </w:p>
        </w:tc>
      </w:tr>
      <w:tr w:rsidR="00902E88" w:rsidRPr="00902E88" w:rsidTr="00902E88">
        <w:trPr>
          <w:tblCellSpacing w:w="0" w:type="dxa"/>
        </w:trPr>
        <w:tc>
          <w:tcPr>
            <w:tcW w:w="395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right="7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Фестиваль театральных коллективов </w:t>
            </w:r>
          </w:p>
          <w:p w:rsidR="00902E88" w:rsidRPr="00902E88" w:rsidRDefault="00902E88" w:rsidP="00902E88">
            <w:pPr>
              <w:spacing w:after="0" w:line="309" w:lineRule="auto"/>
              <w:ind w:right="-119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«Театральные встречи».</w:t>
            </w:r>
          </w:p>
        </w:tc>
        <w:tc>
          <w:tcPr>
            <w:tcW w:w="383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left="393"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 место</w:t>
            </w:r>
          </w:p>
          <w:p w:rsidR="00902E88" w:rsidRPr="00902E88" w:rsidRDefault="00902E88" w:rsidP="00902E88">
            <w:pPr>
              <w:spacing w:after="0" w:line="309" w:lineRule="auto"/>
              <w:ind w:left="393"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3 место</w:t>
            </w:r>
          </w:p>
        </w:tc>
      </w:tr>
      <w:tr w:rsidR="00902E88" w:rsidRPr="00902E88" w:rsidTr="00902E88">
        <w:trPr>
          <w:tblCellSpacing w:w="0" w:type="dxa"/>
        </w:trPr>
        <w:tc>
          <w:tcPr>
            <w:tcW w:w="395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right="-119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Конкурс декоративно-прикладного</w:t>
            </w:r>
          </w:p>
          <w:p w:rsidR="00902E88" w:rsidRPr="00902E88" w:rsidRDefault="00902E88" w:rsidP="00902E88">
            <w:pPr>
              <w:spacing w:after="0" w:line="309" w:lineRule="auto"/>
              <w:ind w:right="-118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творчества «Мир творческих фантазий»</w:t>
            </w:r>
          </w:p>
        </w:tc>
        <w:tc>
          <w:tcPr>
            <w:tcW w:w="383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left="393"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 место</w:t>
            </w:r>
          </w:p>
          <w:p w:rsidR="00902E88" w:rsidRPr="00902E88" w:rsidRDefault="00902E88" w:rsidP="00902E88">
            <w:pPr>
              <w:spacing w:after="0" w:line="309" w:lineRule="auto"/>
              <w:ind w:left="393"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 место</w:t>
            </w:r>
          </w:p>
          <w:p w:rsidR="00902E88" w:rsidRPr="00902E88" w:rsidRDefault="00902E88" w:rsidP="00902E88">
            <w:pPr>
              <w:spacing w:after="0" w:line="309" w:lineRule="auto"/>
              <w:ind w:left="393"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3 место</w:t>
            </w:r>
          </w:p>
        </w:tc>
      </w:tr>
      <w:tr w:rsidR="00902E88" w:rsidRPr="00902E88" w:rsidTr="00902E88">
        <w:trPr>
          <w:tblCellSpacing w:w="0" w:type="dxa"/>
        </w:trPr>
        <w:tc>
          <w:tcPr>
            <w:tcW w:w="395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right="-119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Конкурс художественной фотографии «Один в один – </w:t>
            </w:r>
          </w:p>
          <w:p w:rsidR="00902E88" w:rsidRPr="00902E88" w:rsidRDefault="00902E88" w:rsidP="00902E88">
            <w:pPr>
              <w:spacing w:after="0" w:line="309" w:lineRule="auto"/>
              <w:ind w:right="-119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Отражение»</w:t>
            </w:r>
          </w:p>
        </w:tc>
        <w:tc>
          <w:tcPr>
            <w:tcW w:w="3835"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309" w:lineRule="auto"/>
              <w:ind w:right="-10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Участие в других районных конкурсах</w:t>
      </w:r>
      <w:r w:rsidRPr="00902E88">
        <w:rPr>
          <w:rFonts w:ascii="Times New Roman" w:eastAsia="Times New Roman" w:hAnsi="Times New Roman" w:cs="Times New Roman"/>
          <w:color w:val="000000"/>
          <w:sz w:val="24"/>
          <w:szCs w:val="24"/>
          <w:lang w:eastAsia="ru-RU"/>
        </w:rPr>
        <w:t> </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tblBorders>
        <w:tblLook w:val="04A0"/>
      </w:tblPr>
      <w:tblGrid>
        <w:gridCol w:w="7352"/>
        <w:gridCol w:w="2131"/>
      </w:tblGrid>
      <w:tr w:rsidR="00902E88" w:rsidRPr="00902E88" w:rsidTr="00902E88">
        <w:trPr>
          <w:tblCellSpacing w:w="0" w:type="dxa"/>
        </w:trPr>
        <w:tc>
          <w:tcPr>
            <w:tcW w:w="836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keepNext/>
              <w:keepLines/>
              <w:spacing w:after="0" w:line="240" w:lineRule="auto"/>
              <w:ind w:left="133" w:hanging="10"/>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Название мероприятия</w:t>
            </w:r>
          </w:p>
        </w:tc>
        <w:tc>
          <w:tcPr>
            <w:tcW w:w="22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keepNext/>
              <w:keepLines/>
              <w:spacing w:after="0" w:line="240" w:lineRule="auto"/>
              <w:ind w:left="133" w:hanging="10"/>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результат</w:t>
            </w:r>
          </w:p>
        </w:tc>
      </w:tr>
      <w:tr w:rsidR="00902E88" w:rsidRPr="00902E88" w:rsidTr="00902E88">
        <w:trPr>
          <w:tblCellSpacing w:w="0" w:type="dxa"/>
        </w:trPr>
        <w:tc>
          <w:tcPr>
            <w:tcW w:w="836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1192"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Конкурс хореографического искусства «</w:t>
            </w:r>
            <w:proofErr w:type="spellStart"/>
            <w:r w:rsidRPr="00902E88">
              <w:rPr>
                <w:rFonts w:ascii="Times New Roman" w:eastAsia="Times New Roman" w:hAnsi="Times New Roman" w:cs="Times New Roman"/>
                <w:color w:val="000000"/>
                <w:sz w:val="28"/>
                <w:szCs w:val="28"/>
                <w:lang w:eastAsia="ru-RU"/>
              </w:rPr>
              <w:t>Жемчужинки</w:t>
            </w:r>
            <w:proofErr w:type="spellEnd"/>
            <w:r w:rsidRPr="00902E88">
              <w:rPr>
                <w:rFonts w:ascii="Times New Roman" w:eastAsia="Times New Roman" w:hAnsi="Times New Roman" w:cs="Times New Roman"/>
                <w:color w:val="000000"/>
                <w:sz w:val="28"/>
                <w:szCs w:val="28"/>
                <w:lang w:eastAsia="ru-RU"/>
              </w:rPr>
              <w:t xml:space="preserve"> </w:t>
            </w:r>
            <w:proofErr w:type="spellStart"/>
            <w:r w:rsidRPr="00902E88">
              <w:rPr>
                <w:rFonts w:ascii="Times New Roman" w:eastAsia="Times New Roman" w:hAnsi="Times New Roman" w:cs="Times New Roman"/>
                <w:color w:val="000000"/>
                <w:sz w:val="28"/>
                <w:szCs w:val="28"/>
                <w:lang w:eastAsia="ru-RU"/>
              </w:rPr>
              <w:t>Ярославии</w:t>
            </w:r>
            <w:proofErr w:type="spellEnd"/>
            <w:r w:rsidRPr="00902E88">
              <w:rPr>
                <w:rFonts w:ascii="Times New Roman" w:eastAsia="Times New Roman" w:hAnsi="Times New Roman" w:cs="Times New Roman"/>
                <w:color w:val="000000"/>
                <w:sz w:val="28"/>
                <w:szCs w:val="28"/>
                <w:lang w:eastAsia="ru-RU"/>
              </w:rPr>
              <w:t>»</w:t>
            </w:r>
          </w:p>
        </w:tc>
        <w:tc>
          <w:tcPr>
            <w:tcW w:w="22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102"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 место</w:t>
            </w:r>
          </w:p>
          <w:p w:rsidR="00902E88" w:rsidRPr="00902E88" w:rsidRDefault="00902E88" w:rsidP="00902E88">
            <w:pPr>
              <w:keepNext/>
              <w:keepLines/>
              <w:spacing w:after="76" w:line="256" w:lineRule="auto"/>
              <w:ind w:left="133" w:hanging="1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 место</w:t>
            </w:r>
          </w:p>
        </w:tc>
      </w:tr>
      <w:tr w:rsidR="00902E88" w:rsidRPr="00902E88" w:rsidTr="00902E88">
        <w:trPr>
          <w:tblCellSpacing w:w="0" w:type="dxa"/>
        </w:trPr>
        <w:tc>
          <w:tcPr>
            <w:tcW w:w="836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1192"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Конкурс от МЦ «Содействие» «Подросток и закон»</w:t>
            </w:r>
          </w:p>
        </w:tc>
        <w:tc>
          <w:tcPr>
            <w:tcW w:w="22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102"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 место</w:t>
            </w:r>
          </w:p>
          <w:p w:rsidR="00902E88" w:rsidRPr="00902E88" w:rsidRDefault="00902E88" w:rsidP="00902E88">
            <w:pPr>
              <w:spacing w:after="14" w:line="309" w:lineRule="auto"/>
              <w:ind w:left="162" w:right="-102"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 место</w:t>
            </w:r>
          </w:p>
        </w:tc>
      </w:tr>
      <w:tr w:rsidR="00902E88" w:rsidRPr="00902E88" w:rsidTr="00902E88">
        <w:trPr>
          <w:tblCellSpacing w:w="0" w:type="dxa"/>
        </w:trPr>
        <w:tc>
          <w:tcPr>
            <w:tcW w:w="836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73"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Конкурс от МЦ «Содействие» Диспут-турнир «Голос молодежи»</w:t>
            </w:r>
          </w:p>
        </w:tc>
        <w:tc>
          <w:tcPr>
            <w:tcW w:w="225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102"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 место</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 Участие в областных конкурсах </w:t>
      </w:r>
    </w:p>
    <w:tbl>
      <w:tblPr>
        <w:tblW w:w="0" w:type="auto"/>
        <w:tblCellSpacing w:w="0" w:type="dxa"/>
        <w:tblInd w:w="108" w:type="dxa"/>
        <w:tblBorders>
          <w:top w:val="single" w:sz="4" w:space="0" w:color="000000"/>
          <w:left w:val="single" w:sz="4" w:space="0" w:color="000000"/>
          <w:bottom w:val="single" w:sz="4" w:space="0" w:color="000000"/>
          <w:right w:val="single" w:sz="4" w:space="0" w:color="000000"/>
        </w:tblBorders>
        <w:tblLook w:val="04A0"/>
      </w:tblPr>
      <w:tblGrid>
        <w:gridCol w:w="5774"/>
        <w:gridCol w:w="3709"/>
      </w:tblGrid>
      <w:tr w:rsidR="00902E88" w:rsidRPr="00902E88" w:rsidTr="00902E88">
        <w:trPr>
          <w:tblCellSpacing w:w="0" w:type="dxa"/>
        </w:trPr>
        <w:tc>
          <w:tcPr>
            <w:tcW w:w="64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keepNext/>
              <w:keepLines/>
              <w:spacing w:after="0" w:line="240" w:lineRule="auto"/>
              <w:ind w:left="133" w:hanging="10"/>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Название мероприятия</w:t>
            </w:r>
          </w:p>
        </w:tc>
        <w:tc>
          <w:tcPr>
            <w:tcW w:w="415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keepNext/>
              <w:keepLines/>
              <w:spacing w:after="0" w:line="240" w:lineRule="auto"/>
              <w:ind w:left="133" w:hanging="10"/>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результат</w:t>
            </w:r>
          </w:p>
        </w:tc>
      </w:tr>
      <w:tr w:rsidR="00902E88" w:rsidRPr="00902E88" w:rsidTr="00902E88">
        <w:trPr>
          <w:tblCellSpacing w:w="0" w:type="dxa"/>
        </w:trPr>
        <w:tc>
          <w:tcPr>
            <w:tcW w:w="64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73"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Региональный этап Большого всероссийского фестиваля детского и юношеского творчества</w:t>
            </w:r>
          </w:p>
          <w:p w:rsidR="00902E88" w:rsidRPr="00902E88" w:rsidRDefault="00902E88" w:rsidP="00902E88">
            <w:pPr>
              <w:keepNext/>
              <w:keepLines/>
              <w:spacing w:after="76" w:line="256" w:lineRule="auto"/>
              <w:ind w:left="133" w:hanging="10"/>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415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keepNext/>
              <w:keepLines/>
              <w:spacing w:after="76" w:line="256" w:lineRule="auto"/>
              <w:ind w:left="133" w:hanging="1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 место</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 место</w:t>
            </w:r>
          </w:p>
        </w:tc>
      </w:tr>
      <w:tr w:rsidR="00902E88" w:rsidRPr="00902E88" w:rsidTr="00902E88">
        <w:trPr>
          <w:tblCellSpacing w:w="0" w:type="dxa"/>
        </w:trPr>
        <w:tc>
          <w:tcPr>
            <w:tcW w:w="64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73"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Городской фестиваль детского и юношеского хореографического творчества «Танцующий Ярославль»</w:t>
            </w:r>
          </w:p>
        </w:tc>
        <w:tc>
          <w:tcPr>
            <w:tcW w:w="415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keepNext/>
              <w:keepLines/>
              <w:spacing w:after="76" w:line="256" w:lineRule="auto"/>
              <w:ind w:left="133" w:hanging="1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 место</w:t>
            </w:r>
          </w:p>
        </w:tc>
      </w:tr>
      <w:tr w:rsidR="00902E88" w:rsidRPr="00902E88" w:rsidTr="00902E88">
        <w:trPr>
          <w:tblCellSpacing w:w="0" w:type="dxa"/>
        </w:trPr>
        <w:tc>
          <w:tcPr>
            <w:tcW w:w="64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73"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Международный фестиваль-конкурс «Щелкунчик»</w:t>
            </w:r>
          </w:p>
        </w:tc>
        <w:tc>
          <w:tcPr>
            <w:tcW w:w="415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keepNext/>
              <w:keepLines/>
              <w:spacing w:after="76" w:line="256" w:lineRule="auto"/>
              <w:ind w:left="133" w:hanging="1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 место</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Ученическое самоуправление</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9.1. В школе действует Совет обучающихся и Советы дел, в каждом классе есть также органы самоуправления.</w:t>
      </w:r>
    </w:p>
    <w:p w:rsidR="00902E88" w:rsidRPr="00902E88" w:rsidRDefault="00902E88" w:rsidP="00902E88">
      <w:pPr>
        <w:spacing w:after="14" w:line="309" w:lineRule="auto"/>
        <w:ind w:left="162" w:right="30" w:firstLine="54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Структура Совета обучающихся: во главе Совета – председатель, внутри Совета существует разделение на центры: «Мозговой центр» (генераторы идей), Центр оформителей и организаторов, Информационный центр.</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Основные направления  работы Совета обучающихся:</w:t>
      </w:r>
      <w:r w:rsidRPr="00902E88">
        <w:rPr>
          <w:rFonts w:ascii="Times New Roman" w:eastAsia="Times New Roman" w:hAnsi="Times New Roman" w:cs="Times New Roman"/>
          <w:color w:val="000000"/>
          <w:sz w:val="28"/>
          <w:szCs w:val="28"/>
          <w:lang w:eastAsia="ru-RU"/>
        </w:rPr>
        <w:br/>
        <w:t> 1. Организует и проводит общешкольные мероприятия.</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 Планирует работу на учебный год.</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 Проводит анализ деятельности.</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4. Заботится о внедрении в жизнь школы всех разумных и полезных </w:t>
      </w:r>
      <w:r w:rsidRPr="00902E88">
        <w:rPr>
          <w:rFonts w:ascii="Times New Roman" w:eastAsia="Times New Roman" w:hAnsi="Times New Roman" w:cs="Times New Roman"/>
          <w:color w:val="000000"/>
          <w:sz w:val="28"/>
          <w:szCs w:val="28"/>
          <w:lang w:eastAsia="ru-RU"/>
        </w:rPr>
        <w:br/>
        <w:t> предложений, а также инициатив.</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В Совет </w:t>
      </w:r>
      <w:proofErr w:type="gramStart"/>
      <w:r w:rsidRPr="00902E88">
        <w:rPr>
          <w:rFonts w:ascii="Times New Roman" w:eastAsia="Times New Roman" w:hAnsi="Times New Roman" w:cs="Times New Roman"/>
          <w:color w:val="000000"/>
          <w:sz w:val="28"/>
          <w:szCs w:val="28"/>
          <w:lang w:eastAsia="ru-RU"/>
        </w:rPr>
        <w:t>обучающихся</w:t>
      </w:r>
      <w:proofErr w:type="gramEnd"/>
      <w:r w:rsidRPr="00902E88">
        <w:rPr>
          <w:rFonts w:ascii="Times New Roman" w:eastAsia="Times New Roman" w:hAnsi="Times New Roman" w:cs="Times New Roman"/>
          <w:color w:val="000000"/>
          <w:sz w:val="28"/>
          <w:szCs w:val="28"/>
          <w:lang w:eastAsia="ru-RU"/>
        </w:rPr>
        <w:t xml:space="preserve"> входят обучающиеся  с 5 по  11 класс.</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proofErr w:type="gramStart"/>
      <w:r w:rsidRPr="00902E88">
        <w:rPr>
          <w:rFonts w:ascii="Times New Roman" w:eastAsia="Times New Roman" w:hAnsi="Times New Roman" w:cs="Times New Roman"/>
          <w:color w:val="000000"/>
          <w:sz w:val="28"/>
          <w:szCs w:val="28"/>
          <w:lang w:eastAsia="ru-RU"/>
        </w:rPr>
        <w:t>Обучающимся</w:t>
      </w:r>
      <w:proofErr w:type="gramEnd"/>
      <w:r w:rsidRPr="00902E88">
        <w:rPr>
          <w:rFonts w:ascii="Times New Roman" w:eastAsia="Times New Roman" w:hAnsi="Times New Roman" w:cs="Times New Roman"/>
          <w:color w:val="000000"/>
          <w:sz w:val="28"/>
          <w:szCs w:val="28"/>
          <w:lang w:eastAsia="ru-RU"/>
        </w:rPr>
        <w:t xml:space="preserve">  позволило расширить свои возможности участия в областных и российских проектах и конкурсах работа первичного </w:t>
      </w:r>
      <w:r w:rsidRPr="00902E88">
        <w:rPr>
          <w:rFonts w:ascii="Times New Roman" w:eastAsia="Times New Roman" w:hAnsi="Times New Roman" w:cs="Times New Roman"/>
          <w:color w:val="000000"/>
          <w:sz w:val="28"/>
          <w:szCs w:val="28"/>
          <w:lang w:eastAsia="ru-RU"/>
        </w:rPr>
        <w:lastRenderedPageBreak/>
        <w:t>отделения Российского движения детей и молодёжи и Центра детских инициатив.</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w:t>
      </w:r>
      <w:r w:rsidRPr="00902E88">
        <w:rPr>
          <w:rFonts w:ascii="Times New Roman" w:eastAsia="Times New Roman" w:hAnsi="Times New Roman" w:cs="Times New Roman"/>
          <w:b/>
          <w:bCs/>
          <w:color w:val="000000"/>
          <w:sz w:val="24"/>
          <w:szCs w:val="24"/>
          <w:lang w:eastAsia="ru-RU"/>
        </w:rPr>
        <w:t>Количество участвующих в самоуправлении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7"/>
        <w:gridCol w:w="1855"/>
        <w:gridCol w:w="1855"/>
        <w:gridCol w:w="1521"/>
        <w:gridCol w:w="1271"/>
      </w:tblGrid>
      <w:tr w:rsidR="00902E88" w:rsidRPr="00902E88" w:rsidTr="00902E88">
        <w:trPr>
          <w:tblCellSpacing w:w="0" w:type="dxa"/>
        </w:trPr>
        <w:tc>
          <w:tcPr>
            <w:tcW w:w="18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Учебный год</w:t>
            </w:r>
          </w:p>
        </w:tc>
        <w:tc>
          <w:tcPr>
            <w:tcW w:w="185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2021-2022</w:t>
            </w:r>
          </w:p>
        </w:tc>
        <w:tc>
          <w:tcPr>
            <w:tcW w:w="185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2022-2023</w:t>
            </w: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2023-2024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2024-2025</w:t>
            </w:r>
          </w:p>
        </w:tc>
      </w:tr>
      <w:tr w:rsidR="00902E88" w:rsidRPr="00902E88" w:rsidTr="00902E88">
        <w:trPr>
          <w:tblCellSpacing w:w="0" w:type="dxa"/>
        </w:trPr>
        <w:tc>
          <w:tcPr>
            <w:tcW w:w="18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участников</w:t>
            </w:r>
          </w:p>
        </w:tc>
        <w:tc>
          <w:tcPr>
            <w:tcW w:w="185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112</w:t>
            </w:r>
          </w:p>
        </w:tc>
        <w:tc>
          <w:tcPr>
            <w:tcW w:w="185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106</w:t>
            </w: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113</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right="3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Мониторинг по выявлению лидерских качеств</w:t>
      </w:r>
    </w:p>
    <w:p w:rsidR="00902E88" w:rsidRPr="00902E88" w:rsidRDefault="00902E88" w:rsidP="00902E88">
      <w:pPr>
        <w:spacing w:after="14" w:line="309" w:lineRule="auto"/>
        <w:ind w:left="120"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firstLine="851"/>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Мониторинг по выявлению лидерских качеств осуществляется в рамках работы классных руководителей.</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10.  Работа с родителями</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10.1.  Родительский лекторий проводится каждым классным руководителем в соответствии с планом воспитательной работы класса.</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10.2.  Родительские собрания проводились в каждом классе примерно 1 раз в четверть (собрания проводились в режиме онлайн и очно</w:t>
      </w:r>
      <w:proofErr w:type="gramStart"/>
      <w:r w:rsidRPr="00902E88">
        <w:rPr>
          <w:rFonts w:ascii="Times New Roman" w:eastAsia="Times New Roman" w:hAnsi="Times New Roman" w:cs="Times New Roman"/>
          <w:color w:val="000000"/>
          <w:sz w:val="28"/>
          <w:szCs w:val="28"/>
          <w:lang w:eastAsia="ru-RU"/>
        </w:rPr>
        <w:t> ,</w:t>
      </w:r>
      <w:proofErr w:type="gramEnd"/>
      <w:r w:rsidRPr="00902E88">
        <w:rPr>
          <w:rFonts w:ascii="Times New Roman" w:eastAsia="Times New Roman" w:hAnsi="Times New Roman" w:cs="Times New Roman"/>
          <w:color w:val="000000"/>
          <w:sz w:val="28"/>
          <w:szCs w:val="28"/>
          <w:lang w:eastAsia="ru-RU"/>
        </w:rPr>
        <w:t xml:space="preserve"> индивидуальное консультирование проводилось ежедневно в родительских чатах и по телефону).</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7"/>
        <w:gridCol w:w="8284"/>
      </w:tblGrid>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класс</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темы</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Режим дня школьника.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Трудности адаптации первоклассников.</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Трудности обучения письму и чтению.</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Итоги учебного года.</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Особенности режима дня второклассника.</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Первая отметка и как к ней относится.</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Детская агрессия.</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Выполнение домашнего задания – залог успешной учёбы.</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Но прежде всего мы родители.</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Воспитание толерантного взаимодействия с окружающим миром.</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Самостоятельность и ее пределы.</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Способности ребенка – как их распознать и развивать</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Эффективное общение – залог успеха ребенка.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Роль семьи в воспитании нравственных ценностей.</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Как формировать у детей самостоятельность и ответственность.</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Кризисы взросление младшего школьного возраста.</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Особенности пятиклассников.</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Безопасность в интернете.</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Общение в жизни школьника.</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Особенности подросткового возраста</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Результативность школьного урока. От чего она зависит?</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«Россия – мои горизонты. Основы профессионального самоопределения.</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7</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Первые проблемы подросткового возраста</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Агрессия детей: ее причины и предупреждение.</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Семейные ценности в современном обществе.</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«Россия – мои горизонты. Основы профессионального самоопределения.</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Воспитание в труде.</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Роль домашних заданий в самообразовании школьников</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Вызывающее поведение подростков: как реагировать и что делать?</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«Россия – мои горизонты. Основы профессионального самоопределения.</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Как научить подростка быть ответственным за свои поступки.</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Склонности и интересы подростков в выборе профессии</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«Россия – мои горизонты. Основы профессионального самоопределения.</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Ознакомление родителей с порядком проведения ГИА </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Особенности обучения в старшей школе.</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Ответственность, самооценка и самоконтроль, как их развивать</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«Россия – мои горизонты. Основы профессионального самоопределения.</w:t>
            </w:r>
          </w:p>
        </w:tc>
      </w:tr>
      <w:tr w:rsidR="00902E88" w:rsidRPr="00902E88" w:rsidTr="00902E88">
        <w:trPr>
          <w:tblCellSpacing w:w="0" w:type="dxa"/>
        </w:trPr>
        <w:tc>
          <w:tcPr>
            <w:tcW w:w="13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w:t>
            </w:r>
          </w:p>
        </w:tc>
        <w:tc>
          <w:tcPr>
            <w:tcW w:w="96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Подготовка и проведение государственной итоговой аттестации.</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Как подготовить себя и ребенка к будущим экзаменам. Профилактика экзаменационного стресса.</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«Россия – мои горизонты. Основы профессионального самоопределения.</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Посещаемость родительских собраний составляет – 76 %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Общешкольные родительские собрания:</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04.10.2024 года состоялся День самоуправления с участием родителей в роли учителей.</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В 24 классах состоялись уроки, беседы, мастер-классы, подготовленные родителями. Много положительных отзывов получила администрация школы  от родителей обучающихся.</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11.03.2025 состоялось общешкольное собрание  «Мы вместе»</w:t>
      </w:r>
      <w:r w:rsidRPr="00902E88">
        <w:rPr>
          <w:rFonts w:ascii="Times New Roman" w:eastAsia="Times New Roman" w:hAnsi="Times New Roman" w:cs="Times New Roman"/>
          <w:color w:val="000000"/>
          <w:sz w:val="24"/>
          <w:szCs w:val="24"/>
          <w:lang w:eastAsia="ru-RU"/>
        </w:rPr>
        <w:t xml:space="preserve">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Общешкольные мероприятия</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tblPr>
      <w:tblGrid>
        <w:gridCol w:w="913"/>
        <w:gridCol w:w="2038"/>
        <w:gridCol w:w="1162"/>
        <w:gridCol w:w="1898"/>
        <w:gridCol w:w="1843"/>
        <w:gridCol w:w="1737"/>
      </w:tblGrid>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Мероприятие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Дата проведения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Направление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Оценка детей</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Оценка взрослых</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Торжественная линейка к Дню знаний</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 сентября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Торжественно, чувствовалась радость от возвращения в школу</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Отлично организованное мероприятие</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Акция «Мы за мир»</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3 сентября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Интересная форма проведения</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Требует более детальной проработки</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Акция «Забота», ко </w:t>
            </w:r>
            <w:r w:rsidRPr="00902E88">
              <w:rPr>
                <w:rFonts w:ascii="Times New Roman" w:eastAsia="Times New Roman" w:hAnsi="Times New Roman" w:cs="Times New Roman"/>
                <w:color w:val="000000"/>
                <w:sz w:val="28"/>
                <w:szCs w:val="28"/>
                <w:lang w:eastAsia="ru-RU"/>
              </w:rPr>
              <w:lastRenderedPageBreak/>
              <w:t>Дню пожилого человека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23сентября- 1 октября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Гражданско-</w:t>
            </w:r>
            <w:r w:rsidRPr="00902E88">
              <w:rPr>
                <w:rFonts w:ascii="Times New Roman" w:eastAsia="Times New Roman" w:hAnsi="Times New Roman" w:cs="Times New Roman"/>
                <w:color w:val="000000"/>
                <w:sz w:val="28"/>
                <w:szCs w:val="28"/>
                <w:lang w:eastAsia="ru-RU"/>
              </w:rPr>
              <w:lastRenderedPageBreak/>
              <w:t>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Нравиться участвоват</w:t>
            </w:r>
            <w:r w:rsidRPr="00902E88">
              <w:rPr>
                <w:rFonts w:ascii="Times New Roman" w:eastAsia="Times New Roman" w:hAnsi="Times New Roman" w:cs="Times New Roman"/>
                <w:color w:val="000000"/>
                <w:sz w:val="28"/>
                <w:szCs w:val="28"/>
                <w:lang w:eastAsia="ru-RU"/>
              </w:rPr>
              <w:lastRenderedPageBreak/>
              <w:t>ь</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Объединяет всю страну</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День учителя, акция, концерт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4 октября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Духовно-нравственное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Интересно, увлекательно, необычно</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Проникновенно, трогательно</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КТД «Грани таланта»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24-25 октября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Экологическое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С радостью</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принимали участие</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Большая заинтересованность детей в сборе макулатуры</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Посвящение в первоклассники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27 октября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Комплексное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Очень понравилось</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Нужно доработать</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Посвящение в пятиклассники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28 октября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Комплексное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Весело провели время</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Качественно проработанное мероприятие</w:t>
            </w:r>
          </w:p>
        </w:tc>
      </w:tr>
      <w:tr w:rsidR="00902E88" w:rsidRPr="00902E88" w:rsidTr="00902E88">
        <w:trPr>
          <w:trHeight w:val="1204"/>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День народного единства (онлайн- викторина)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27-28 октября</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Интеллектуальное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Очень понравилось, расширяет кругозор</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Продумать систему поощрения</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Акция «Бумаге – вторую жизнь!»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6-8 ноября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Экологическое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С радостью</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принимали участие</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Большая заинтересованность детей в сборе макулатуры</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Методические основы постановки спектакля для 5-11 </w:t>
            </w:r>
            <w:proofErr w:type="spellStart"/>
            <w:r w:rsidRPr="00902E88">
              <w:rPr>
                <w:rFonts w:ascii="Times New Roman" w:eastAsia="Times New Roman" w:hAnsi="Times New Roman" w:cs="Times New Roman"/>
                <w:color w:val="000000"/>
                <w:sz w:val="28"/>
                <w:szCs w:val="28"/>
                <w:lang w:eastAsia="ru-RU"/>
              </w:rPr>
              <w:t>кл</w:t>
            </w:r>
            <w:proofErr w:type="spellEnd"/>
            <w:r w:rsidRPr="00902E88">
              <w:rPr>
                <w:rFonts w:ascii="Times New Roman" w:eastAsia="Times New Roman" w:hAnsi="Times New Roman" w:cs="Times New Roman"/>
                <w:color w:val="000000"/>
                <w:sz w:val="28"/>
                <w:szCs w:val="28"/>
                <w:lang w:eastAsia="ru-RU"/>
              </w:rPr>
              <w:t>. -учимся основам</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15 ноября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Комплексное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Очень приятно получать награды</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Мотивация к будущим победам</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День матери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21-24</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ноября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Духовно-нравственное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Проявили творчество, понравилось участвовать</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Очень трогательно</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Праздник «Нашей школе 35!»</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29 ноября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roofErr w:type="spellStart"/>
            <w:r w:rsidRPr="00902E88">
              <w:rPr>
                <w:rFonts w:ascii="Times New Roman" w:eastAsia="Times New Roman" w:hAnsi="Times New Roman" w:cs="Times New Roman"/>
                <w:color w:val="000000"/>
                <w:lang w:eastAsia="ru-RU"/>
              </w:rPr>
              <w:t>Комлексное</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С радостью</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принимали участие</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Качественно проработанное мероприятие</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КТД. Театральный фестиваль «Открытие-2024»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23-24 декабря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Духовно-нравственное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Создали новогоднее настроение</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Трудно, но весело</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Новогодние елки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25-27 декабря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Духовно- эстетическое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Потрясающий спектакль</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Подаем пример командной работы для детей</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Встреча со студентами ЯКК в рамках работы Фестиваля «Открытие»</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13 января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Показы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Новый опыт</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Гордимся участием</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КТД       Театральный фестиваль «Открытие»-2025</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1-11 классы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3-4 февраля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Очень интересная экспозиция</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Гармонично вписался в школьную жизнь</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День защитника Отечества</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Смотр строя и песни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20-21 февраля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Начальная школа более отзывчиво относится к мероприятию</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Спасибо учителям физической культуры</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Масленица. Семейные </w:t>
            </w:r>
            <w:r w:rsidRPr="00902E88">
              <w:rPr>
                <w:rFonts w:ascii="Times New Roman" w:eastAsia="Times New Roman" w:hAnsi="Times New Roman" w:cs="Times New Roman"/>
                <w:color w:val="000000"/>
                <w:sz w:val="28"/>
                <w:szCs w:val="28"/>
                <w:lang w:eastAsia="ru-RU"/>
              </w:rPr>
              <w:lastRenderedPageBreak/>
              <w:t>традиции.</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1-4 классы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25 февра</w:t>
            </w:r>
            <w:r w:rsidRPr="00902E88">
              <w:rPr>
                <w:rFonts w:ascii="Times New Roman" w:eastAsia="Times New Roman" w:hAnsi="Times New Roman" w:cs="Times New Roman"/>
                <w:color w:val="000000"/>
                <w:sz w:val="28"/>
                <w:szCs w:val="28"/>
                <w:lang w:eastAsia="ru-RU"/>
              </w:rPr>
              <w:lastRenderedPageBreak/>
              <w:t>ля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Духовно-нравственное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Было весело и увлекательно!</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Интересный формат проведения</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Концерт «К 8 марта»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7 марта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Комплексное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Почувствовали себя звёздами</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Раскрыло потенциал детей</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Зарница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8 апреля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Испытали свои силы, обрели новый опыт.</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Новый формат проведения</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Посвящение в Орлята России</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2-ые классы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10 апреля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Очень интересная экспозиция</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Гармонично вписался в школьную жизнь</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Районный волонтерский слёт</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16 апреля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Комплексное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Расширили кругозор</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Очень нужное и важное мероприятие</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Всероссийская молодёжная акция</w:t>
            </w:r>
          </w:p>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ЕКЧ «Наши семейные книги памяти»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17 апреля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Узнали о своих родственниках больше новой информации.</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Впервые поучаствовали в съёмках на телевидении.</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«Литературная гостиная (по творчеству А.П.Чехова)»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28 апреля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Показы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Новый опыт</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Гордимся участием</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Акция «Аллея Победы»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18 апреля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 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Очень понравилось совместная работа с родителями</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Хорошо приучает к труду</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Акция «Военный кино-</w:t>
            </w:r>
            <w:r w:rsidRPr="00902E88">
              <w:rPr>
                <w:rFonts w:ascii="Times New Roman" w:eastAsia="Times New Roman" w:hAnsi="Times New Roman" w:cs="Times New Roman"/>
                <w:color w:val="000000"/>
                <w:sz w:val="28"/>
                <w:szCs w:val="28"/>
                <w:lang w:eastAsia="ru-RU"/>
              </w:rPr>
              <w:lastRenderedPageBreak/>
              <w:t>коридор»</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24-25 апреля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Было очень шумно смотреть фильмы на переменах</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xml:space="preserve">Показала необходимость обеспечения </w:t>
            </w:r>
            <w:proofErr w:type="spellStart"/>
            <w:r w:rsidRPr="00902E88">
              <w:rPr>
                <w:rFonts w:ascii="Times New Roman" w:eastAsia="Times New Roman" w:hAnsi="Times New Roman" w:cs="Times New Roman"/>
                <w:color w:val="000000"/>
                <w:lang w:eastAsia="ru-RU"/>
              </w:rPr>
              <w:t>обурудованием</w:t>
            </w:r>
            <w:proofErr w:type="spellEnd"/>
            <w:r w:rsidRPr="00902E88">
              <w:rPr>
                <w:rFonts w:ascii="Times New Roman" w:eastAsia="Times New Roman" w:hAnsi="Times New Roman" w:cs="Times New Roman"/>
                <w:color w:val="000000"/>
                <w:lang w:eastAsia="ru-RU"/>
              </w:rPr>
              <w:t>.</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Фестиваль патриотической песни</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5-6 мая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Хотим ещё</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Вызвало оживление среди  ребят</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Митинг «Дорога к вечному огню»</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5-6 мая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Тяжело воспринимать информацию при большом скоплении детей</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Патриотизм – должен быть на первом месте.</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Акция по сбору макулатуры «Бумаге-вторую жизнь»</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14 мая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Экологическое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С радостью</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принимали участие</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Большая заинтересованность детей в сборе макулатуры</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Операция «Забота»</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5-11 классы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6-8 мая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Нравиться участвовать</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Объединяет всю страну</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Акция «Окна Победы»</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1-4 классы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2-9 мая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Гражданско-патриотическое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Нравиться участвовать</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Объединяет всю страну</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Праздник «До свидания, начальная школа»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19  мая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Комплексное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Почувствовали себя дружными</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Много трогательных моментов</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Последний звонок       9, 11  классы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22мая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Комплексное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Было чувство единения и сплоченности</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Очень понравилось</w:t>
            </w:r>
          </w:p>
        </w:tc>
      </w:tr>
      <w:tr w:rsidR="00902E88" w:rsidRPr="00902E88" w:rsidTr="00902E88">
        <w:trPr>
          <w:tblCellSpacing w:w="0" w:type="dxa"/>
          <w:jc w:val="center"/>
        </w:trPr>
        <w:tc>
          <w:tcPr>
            <w:tcW w:w="78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ind w:left="785"/>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 xml:space="preserve">«За честь </w:t>
            </w:r>
            <w:r w:rsidRPr="00902E88">
              <w:rPr>
                <w:rFonts w:ascii="Times New Roman" w:eastAsia="Times New Roman" w:hAnsi="Times New Roman" w:cs="Times New Roman"/>
                <w:b/>
                <w:bCs/>
                <w:color w:val="000000"/>
                <w:sz w:val="28"/>
                <w:szCs w:val="28"/>
                <w:lang w:eastAsia="ru-RU"/>
              </w:rPr>
              <w:lastRenderedPageBreak/>
              <w:t>школы»  Поведение итогов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 xml:space="preserve">23 </w:t>
            </w:r>
            <w:r w:rsidRPr="00902E88">
              <w:rPr>
                <w:rFonts w:ascii="Times New Roman" w:eastAsia="Times New Roman" w:hAnsi="Times New Roman" w:cs="Times New Roman"/>
                <w:color w:val="000000"/>
                <w:sz w:val="28"/>
                <w:szCs w:val="28"/>
                <w:lang w:eastAsia="ru-RU"/>
              </w:rPr>
              <w:lastRenderedPageBreak/>
              <w:t>мая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Гражданско</w:t>
            </w:r>
            <w:r w:rsidRPr="00902E88">
              <w:rPr>
                <w:rFonts w:ascii="Times New Roman" w:eastAsia="Times New Roman" w:hAnsi="Times New Roman" w:cs="Times New Roman"/>
                <w:color w:val="000000"/>
                <w:sz w:val="28"/>
                <w:szCs w:val="28"/>
                <w:lang w:eastAsia="ru-RU"/>
              </w:rPr>
              <w:lastRenderedPageBreak/>
              <w:t>-патриотическое</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 xml:space="preserve">Много </w:t>
            </w:r>
            <w:r w:rsidRPr="00902E88">
              <w:rPr>
                <w:rFonts w:ascii="Times New Roman" w:eastAsia="Times New Roman" w:hAnsi="Times New Roman" w:cs="Times New Roman"/>
                <w:color w:val="000000"/>
                <w:sz w:val="28"/>
                <w:szCs w:val="28"/>
                <w:lang w:eastAsia="ru-RU"/>
              </w:rPr>
              <w:lastRenderedPageBreak/>
              <w:t>радостных моментов, приятно получать награды</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Чувствуется итог работы</w:t>
            </w:r>
          </w:p>
        </w:tc>
      </w:tr>
    </w:tbl>
    <w:p w:rsidR="00902E88" w:rsidRPr="00902E88" w:rsidRDefault="00902E88" w:rsidP="00902E88">
      <w:pPr>
        <w:spacing w:after="0" w:line="240" w:lineRule="auto"/>
        <w:ind w:right="3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hanging="9"/>
        <w:rPr>
          <w:rFonts w:ascii="Times New Roman" w:eastAsia="Times New Roman" w:hAnsi="Times New Roman" w:cs="Times New Roman"/>
          <w:sz w:val="24"/>
          <w:szCs w:val="24"/>
          <w:lang w:eastAsia="ru-RU"/>
        </w:rPr>
      </w:pPr>
      <w:proofErr w:type="spellStart"/>
      <w:r w:rsidRPr="00902E88">
        <w:rPr>
          <w:rFonts w:ascii="Times New Roman" w:eastAsia="Times New Roman" w:hAnsi="Times New Roman" w:cs="Times New Roman"/>
          <w:b/>
          <w:bCs/>
          <w:color w:val="000000"/>
          <w:sz w:val="24"/>
          <w:szCs w:val="24"/>
          <w:lang w:eastAsia="ru-RU"/>
        </w:rPr>
        <w:t>Внутришкольный</w:t>
      </w:r>
      <w:proofErr w:type="spellEnd"/>
      <w:r w:rsidRPr="00902E88">
        <w:rPr>
          <w:rFonts w:ascii="Times New Roman" w:eastAsia="Times New Roman" w:hAnsi="Times New Roman" w:cs="Times New Roman"/>
          <w:b/>
          <w:bCs/>
          <w:color w:val="000000"/>
          <w:sz w:val="24"/>
          <w:szCs w:val="24"/>
          <w:lang w:eastAsia="ru-RU"/>
        </w:rPr>
        <w:t xml:space="preserve"> учёт.</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Список детей на </w:t>
      </w:r>
      <w:proofErr w:type="spellStart"/>
      <w:r w:rsidRPr="00902E88">
        <w:rPr>
          <w:rFonts w:ascii="Times New Roman" w:eastAsia="Times New Roman" w:hAnsi="Times New Roman" w:cs="Times New Roman"/>
          <w:b/>
          <w:bCs/>
          <w:color w:val="000000"/>
          <w:sz w:val="24"/>
          <w:szCs w:val="24"/>
          <w:lang w:eastAsia="ru-RU"/>
        </w:rPr>
        <w:t>внутришкольном</w:t>
      </w:r>
      <w:proofErr w:type="spellEnd"/>
      <w:r w:rsidRPr="00902E88">
        <w:rPr>
          <w:rFonts w:ascii="Times New Roman" w:eastAsia="Times New Roman" w:hAnsi="Times New Roman" w:cs="Times New Roman"/>
          <w:b/>
          <w:bCs/>
          <w:color w:val="000000"/>
          <w:sz w:val="24"/>
          <w:szCs w:val="24"/>
          <w:lang w:eastAsia="ru-RU"/>
        </w:rPr>
        <w:t xml:space="preserve"> профилактичес</w:t>
      </w:r>
      <w:r w:rsidR="00AD6FD8">
        <w:rPr>
          <w:rFonts w:ascii="Times New Roman" w:eastAsia="Times New Roman" w:hAnsi="Times New Roman" w:cs="Times New Roman"/>
          <w:b/>
          <w:bCs/>
          <w:color w:val="000000"/>
          <w:sz w:val="24"/>
          <w:szCs w:val="24"/>
          <w:lang w:eastAsia="ru-RU"/>
        </w:rPr>
        <w:t>ком контроле во 2 квартале 2025</w:t>
      </w:r>
      <w:r w:rsidRPr="00902E88">
        <w:rPr>
          <w:rFonts w:ascii="Times New Roman" w:eastAsia="Times New Roman" w:hAnsi="Times New Roman" w:cs="Times New Roman"/>
          <w:b/>
          <w:bCs/>
          <w:color w:val="000000"/>
          <w:sz w:val="24"/>
          <w:szCs w:val="24"/>
          <w:lang w:eastAsia="ru-RU"/>
        </w:rPr>
        <w:t>г.</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3"/>
        <w:gridCol w:w="4897"/>
        <w:gridCol w:w="1426"/>
        <w:gridCol w:w="2685"/>
      </w:tblGrid>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w:t>
            </w:r>
          </w:p>
        </w:tc>
        <w:tc>
          <w:tcPr>
            <w:tcW w:w="310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Ф.И.О.</w:t>
            </w:r>
          </w:p>
        </w:tc>
        <w:tc>
          <w:tcPr>
            <w:tcW w:w="177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Дата постановки</w:t>
            </w:r>
          </w:p>
        </w:tc>
        <w:tc>
          <w:tcPr>
            <w:tcW w:w="4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Причина постановки</w:t>
            </w:r>
          </w:p>
        </w:tc>
      </w:tr>
      <w:tr w:rsidR="00902E88" w:rsidRPr="00902E88" w:rsidTr="00902E88">
        <w:trPr>
          <w:trHeight w:val="584"/>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w:t>
            </w:r>
          </w:p>
        </w:tc>
        <w:tc>
          <w:tcPr>
            <w:tcW w:w="310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Ученик 1</w:t>
            </w:r>
          </w:p>
        </w:tc>
        <w:tc>
          <w:tcPr>
            <w:tcW w:w="177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16.05.  2023</w:t>
            </w:r>
          </w:p>
        </w:tc>
        <w:tc>
          <w:tcPr>
            <w:tcW w:w="4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учёт в ОДН ОМВД  29.12.2024                          систематические нарушения дисциплины</w:t>
            </w:r>
          </w:p>
        </w:tc>
      </w:tr>
      <w:tr w:rsidR="00902E88" w:rsidRPr="00902E88" w:rsidTr="00902E88">
        <w:trPr>
          <w:trHeight w:val="584"/>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w:t>
            </w:r>
          </w:p>
        </w:tc>
        <w:tc>
          <w:tcPr>
            <w:tcW w:w="310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Ученик 2</w:t>
            </w:r>
          </w:p>
        </w:tc>
        <w:tc>
          <w:tcPr>
            <w:tcW w:w="177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17.01.2025</w:t>
            </w:r>
          </w:p>
        </w:tc>
        <w:tc>
          <w:tcPr>
            <w:tcW w:w="4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присвоение чужого имущества</w:t>
            </w:r>
          </w:p>
        </w:tc>
      </w:tr>
      <w:tr w:rsidR="00902E88" w:rsidRPr="00902E88" w:rsidTr="00902E88">
        <w:trPr>
          <w:trHeight w:val="584"/>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w:t>
            </w:r>
          </w:p>
        </w:tc>
        <w:tc>
          <w:tcPr>
            <w:tcW w:w="310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Ученик 3</w:t>
            </w:r>
          </w:p>
        </w:tc>
        <w:tc>
          <w:tcPr>
            <w:tcW w:w="177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17.01.2025</w:t>
            </w:r>
          </w:p>
        </w:tc>
        <w:tc>
          <w:tcPr>
            <w:tcW w:w="4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учёт в ОДН ОМВД 19.09.2024</w:t>
            </w:r>
          </w:p>
        </w:tc>
      </w:tr>
      <w:tr w:rsidR="00902E88" w:rsidRPr="00902E88" w:rsidTr="00902E88">
        <w:trPr>
          <w:trHeight w:val="584"/>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4</w:t>
            </w:r>
          </w:p>
        </w:tc>
        <w:tc>
          <w:tcPr>
            <w:tcW w:w="310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Контроль “Семья”                                                                       </w:t>
            </w:r>
          </w:p>
        </w:tc>
        <w:tc>
          <w:tcPr>
            <w:tcW w:w="177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17.01.2025</w:t>
            </w:r>
          </w:p>
        </w:tc>
        <w:tc>
          <w:tcPr>
            <w:tcW w:w="419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неблагополучие в семье</w:t>
            </w:r>
          </w:p>
        </w:tc>
      </w:tr>
    </w:tbl>
    <w:p w:rsidR="00902E88" w:rsidRPr="00902E88" w:rsidRDefault="00902E88" w:rsidP="00902E88">
      <w:pPr>
        <w:spacing w:after="0" w:line="240" w:lineRule="auto"/>
        <w:ind w:left="720"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Снятые с учета в 2024-2025 учебном году: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3"/>
        <w:gridCol w:w="2906"/>
        <w:gridCol w:w="1843"/>
        <w:gridCol w:w="3963"/>
      </w:tblGrid>
      <w:tr w:rsidR="00902E88" w:rsidRPr="00902E88" w:rsidTr="004B2F38">
        <w:trPr>
          <w:tblCellSpacing w:w="0" w:type="dxa"/>
        </w:trPr>
        <w:tc>
          <w:tcPr>
            <w:tcW w:w="63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w:t>
            </w:r>
          </w:p>
        </w:tc>
        <w:tc>
          <w:tcPr>
            <w:tcW w:w="290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Ф.И.О.</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Дата постановки</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Причина постановки - снятия</w:t>
            </w:r>
          </w:p>
        </w:tc>
      </w:tr>
      <w:tr w:rsidR="00902E88" w:rsidRPr="00902E88" w:rsidTr="004B2F38">
        <w:trPr>
          <w:trHeight w:val="584"/>
          <w:tblCellSpacing w:w="0" w:type="dxa"/>
        </w:trPr>
        <w:tc>
          <w:tcPr>
            <w:tcW w:w="63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w:t>
            </w:r>
          </w:p>
        </w:tc>
        <w:tc>
          <w:tcPr>
            <w:tcW w:w="290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Ученик 4</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53" w:right="3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31.05.2021 - 03.09.2024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учёт в ОДН ОМВД – закончил 9 класс                       </w:t>
            </w:r>
          </w:p>
        </w:tc>
      </w:tr>
      <w:tr w:rsidR="00902E88" w:rsidRPr="00902E88" w:rsidTr="004B2F38">
        <w:trPr>
          <w:trHeight w:val="584"/>
          <w:tblCellSpacing w:w="0" w:type="dxa"/>
        </w:trPr>
        <w:tc>
          <w:tcPr>
            <w:tcW w:w="63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w:t>
            </w:r>
          </w:p>
        </w:tc>
        <w:tc>
          <w:tcPr>
            <w:tcW w:w="290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Ученик 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22.06.22-</w:t>
            </w:r>
            <w:r w:rsidRPr="00902E88">
              <w:rPr>
                <w:rFonts w:ascii="Times New Roman" w:eastAsia="Times New Roman" w:hAnsi="Times New Roman" w:cs="Times New Roman"/>
                <w:color w:val="000000"/>
                <w:sz w:val="28"/>
                <w:szCs w:val="28"/>
                <w:lang w:eastAsia="ru-RU"/>
              </w:rPr>
              <w:lastRenderedPageBreak/>
              <w:t>15.11.2024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 xml:space="preserve">учёт в ОДН ОМВД – </w:t>
            </w:r>
            <w:r w:rsidRPr="00902E88">
              <w:rPr>
                <w:rFonts w:ascii="Times New Roman" w:eastAsia="Times New Roman" w:hAnsi="Times New Roman" w:cs="Times New Roman"/>
                <w:color w:val="000000"/>
                <w:sz w:val="28"/>
                <w:szCs w:val="28"/>
                <w:lang w:eastAsia="ru-RU"/>
              </w:rPr>
              <w:lastRenderedPageBreak/>
              <w:t>положительные изменения</w:t>
            </w:r>
          </w:p>
        </w:tc>
      </w:tr>
      <w:tr w:rsidR="00902E88" w:rsidRPr="00902E88" w:rsidTr="004B2F38">
        <w:trPr>
          <w:trHeight w:val="584"/>
          <w:tblCellSpacing w:w="0" w:type="dxa"/>
        </w:trPr>
        <w:tc>
          <w:tcPr>
            <w:tcW w:w="63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lastRenderedPageBreak/>
              <w:t>3</w:t>
            </w:r>
          </w:p>
        </w:tc>
        <w:tc>
          <w:tcPr>
            <w:tcW w:w="290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Ученик 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22.12.2022 - 17.01.2025</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Склонность к </w:t>
            </w:r>
            <w:proofErr w:type="spellStart"/>
            <w:r w:rsidRPr="00902E88">
              <w:rPr>
                <w:rFonts w:ascii="Times New Roman" w:eastAsia="Times New Roman" w:hAnsi="Times New Roman" w:cs="Times New Roman"/>
                <w:color w:val="000000"/>
                <w:sz w:val="28"/>
                <w:szCs w:val="28"/>
                <w:lang w:eastAsia="ru-RU"/>
              </w:rPr>
              <w:t>девиантному</w:t>
            </w:r>
            <w:proofErr w:type="spellEnd"/>
            <w:r w:rsidRPr="00902E88">
              <w:rPr>
                <w:rFonts w:ascii="Times New Roman" w:eastAsia="Times New Roman" w:hAnsi="Times New Roman" w:cs="Times New Roman"/>
                <w:color w:val="000000"/>
                <w:sz w:val="28"/>
                <w:szCs w:val="28"/>
                <w:lang w:eastAsia="ru-RU"/>
              </w:rPr>
              <w:t xml:space="preserve"> поведению – положительные изменения</w:t>
            </w:r>
          </w:p>
        </w:tc>
      </w:tr>
      <w:tr w:rsidR="00902E88" w:rsidRPr="00902E88" w:rsidTr="004B2F38">
        <w:trPr>
          <w:trHeight w:val="584"/>
          <w:tblCellSpacing w:w="0" w:type="dxa"/>
        </w:trPr>
        <w:tc>
          <w:tcPr>
            <w:tcW w:w="63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4</w:t>
            </w:r>
          </w:p>
        </w:tc>
        <w:tc>
          <w:tcPr>
            <w:tcW w:w="290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Ученик 7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16.02.2023-11.10.2024</w:t>
            </w:r>
          </w:p>
        </w:tc>
        <w:tc>
          <w:tcPr>
            <w:tcW w:w="396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учёт в ОДН ОМВД и ЗП – закончил 9 класс </w:t>
            </w:r>
          </w:p>
        </w:tc>
      </w:tr>
    </w:tbl>
    <w:p w:rsidR="00902E88" w:rsidRPr="00902E88" w:rsidRDefault="00902E88" w:rsidP="00902E88">
      <w:pPr>
        <w:spacing w:after="0" w:line="240" w:lineRule="auto"/>
        <w:rPr>
          <w:rFonts w:ascii="Times New Roman" w:eastAsia="Times New Roman" w:hAnsi="Times New Roman" w:cs="Times New Roman"/>
          <w:vanish/>
          <w:sz w:val="24"/>
          <w:szCs w:val="24"/>
          <w:lang w:eastAsia="ru-RU"/>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0"/>
        <w:gridCol w:w="3047"/>
        <w:gridCol w:w="1772"/>
        <w:gridCol w:w="4102"/>
      </w:tblGrid>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Ученик 8</w:t>
            </w:r>
          </w:p>
        </w:tc>
        <w:tc>
          <w:tcPr>
            <w:tcW w:w="178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23.01.2024-11.10.2024</w:t>
            </w:r>
          </w:p>
        </w:tc>
        <w:tc>
          <w:tcPr>
            <w:tcW w:w="417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учёт в ОДН ОМВД – положительные изменения</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Ученик 9</w:t>
            </w:r>
          </w:p>
        </w:tc>
        <w:tc>
          <w:tcPr>
            <w:tcW w:w="178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23.01.2024-11.10.2024</w:t>
            </w:r>
          </w:p>
        </w:tc>
        <w:tc>
          <w:tcPr>
            <w:tcW w:w="417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учёт в ОДН ОМВД – положительные изменения</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Ученик 10</w:t>
            </w:r>
          </w:p>
        </w:tc>
        <w:tc>
          <w:tcPr>
            <w:tcW w:w="178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17.04.2024- 03.09.2024</w:t>
            </w:r>
          </w:p>
        </w:tc>
        <w:tc>
          <w:tcPr>
            <w:tcW w:w="417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Склонность к </w:t>
            </w:r>
            <w:proofErr w:type="spellStart"/>
            <w:r w:rsidRPr="00902E88">
              <w:rPr>
                <w:rFonts w:ascii="Times New Roman" w:eastAsia="Times New Roman" w:hAnsi="Times New Roman" w:cs="Times New Roman"/>
                <w:color w:val="000000"/>
                <w:sz w:val="28"/>
                <w:szCs w:val="28"/>
                <w:lang w:eastAsia="ru-RU"/>
              </w:rPr>
              <w:t>девиантному</w:t>
            </w:r>
            <w:proofErr w:type="spellEnd"/>
            <w:r w:rsidRPr="00902E88">
              <w:rPr>
                <w:rFonts w:ascii="Times New Roman" w:eastAsia="Times New Roman" w:hAnsi="Times New Roman" w:cs="Times New Roman"/>
                <w:color w:val="000000"/>
                <w:sz w:val="28"/>
                <w:szCs w:val="28"/>
                <w:lang w:eastAsia="ru-RU"/>
              </w:rPr>
              <w:t xml:space="preserve"> поведению – смена места обучения</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Ученик 11</w:t>
            </w:r>
          </w:p>
        </w:tc>
        <w:tc>
          <w:tcPr>
            <w:tcW w:w="178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11.10.2024- 20.06.2025</w:t>
            </w:r>
          </w:p>
        </w:tc>
        <w:tc>
          <w:tcPr>
            <w:tcW w:w="417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8"/>
                <w:szCs w:val="28"/>
                <w:lang w:eastAsia="ru-RU"/>
              </w:rPr>
              <w:t xml:space="preserve">Склонность к </w:t>
            </w:r>
            <w:proofErr w:type="spellStart"/>
            <w:r w:rsidRPr="00902E88">
              <w:rPr>
                <w:rFonts w:ascii="Times New Roman" w:eastAsia="Times New Roman" w:hAnsi="Times New Roman" w:cs="Times New Roman"/>
                <w:color w:val="000000"/>
                <w:sz w:val="28"/>
                <w:szCs w:val="28"/>
                <w:lang w:eastAsia="ru-RU"/>
              </w:rPr>
              <w:t>девиантному</w:t>
            </w:r>
            <w:proofErr w:type="spellEnd"/>
            <w:r w:rsidRPr="00902E88">
              <w:rPr>
                <w:rFonts w:ascii="Times New Roman" w:eastAsia="Times New Roman" w:hAnsi="Times New Roman" w:cs="Times New Roman"/>
                <w:color w:val="000000"/>
                <w:sz w:val="28"/>
                <w:szCs w:val="28"/>
                <w:lang w:eastAsia="ru-RU"/>
              </w:rPr>
              <w:t xml:space="preserve"> поведению, неуспеваемость – смена места обучения</w:t>
            </w:r>
          </w:p>
        </w:tc>
      </w:tr>
      <w:tr w:rsidR="00902E88" w:rsidRPr="00902E88" w:rsidTr="00902E88">
        <w:trPr>
          <w:tblCellSpacing w:w="0" w:type="dxa"/>
        </w:trPr>
        <w:tc>
          <w:tcPr>
            <w:tcW w:w="67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Семья</w:t>
            </w:r>
            <w:r w:rsidR="00A72C5E">
              <w:rPr>
                <w:rFonts w:ascii="Times New Roman" w:eastAsia="Times New Roman" w:hAnsi="Times New Roman" w:cs="Times New Roman"/>
                <w:color w:val="000000"/>
                <w:sz w:val="24"/>
                <w:szCs w:val="24"/>
                <w:lang w:eastAsia="ru-RU"/>
              </w:rPr>
              <w:t xml:space="preserve"> 1</w:t>
            </w:r>
            <w:r w:rsidRPr="00902E88">
              <w:rPr>
                <w:rFonts w:ascii="Times New Roman" w:eastAsia="Times New Roman" w:hAnsi="Times New Roman" w:cs="Times New Roman"/>
                <w:color w:val="000000"/>
                <w:sz w:val="24"/>
                <w:szCs w:val="24"/>
                <w:lang w:eastAsia="ru-RU"/>
              </w:rPr>
              <w:t xml:space="preserve"> (Ученик 12)</w:t>
            </w:r>
          </w:p>
        </w:tc>
        <w:tc>
          <w:tcPr>
            <w:tcW w:w="178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04.10.2022- 15.11.2024</w:t>
            </w:r>
          </w:p>
        </w:tc>
        <w:tc>
          <w:tcPr>
            <w:tcW w:w="417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Учёт в КДН и ЗП – семья снята с учёта в КДН в связи с  положительными изменениями.</w:t>
            </w:r>
          </w:p>
        </w:tc>
      </w:tr>
    </w:tbl>
    <w:p w:rsidR="00902E88" w:rsidRPr="00902E88" w:rsidRDefault="00902E88" w:rsidP="00902E88">
      <w:pPr>
        <w:spacing w:after="0" w:line="240" w:lineRule="auto"/>
        <w:ind w:right="30" w:firstLine="709"/>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Работа Совета по профилактике</w:t>
      </w:r>
    </w:p>
    <w:p w:rsidR="009953BE" w:rsidRDefault="009953BE" w:rsidP="009953BE">
      <w:pPr>
        <w:pStyle w:val="docdata"/>
        <w:spacing w:before="0" w:beforeAutospacing="0" w:after="0" w:afterAutospacing="0"/>
        <w:ind w:firstLine="708"/>
        <w:jc w:val="both"/>
      </w:pPr>
      <w:r>
        <w:rPr>
          <w:color w:val="000000"/>
        </w:rPr>
        <w:t xml:space="preserve">В 2024-2025 уч. году проведено- 11 заседаний Совета по профилактике правонарушений. На заседания было вызвано  29 </w:t>
      </w:r>
      <w:proofErr w:type="gramStart"/>
      <w:r>
        <w:rPr>
          <w:color w:val="000000"/>
        </w:rPr>
        <w:t>обучающихся</w:t>
      </w:r>
      <w:proofErr w:type="gramEnd"/>
      <w:r>
        <w:rPr>
          <w:color w:val="000000"/>
        </w:rPr>
        <w:t xml:space="preserve"> школы с родителями и  заочно обсуждены результаты работы с  16.                                                                           </w:t>
      </w:r>
    </w:p>
    <w:p w:rsidR="009953BE" w:rsidRDefault="009953BE" w:rsidP="009953BE">
      <w:pPr>
        <w:pStyle w:val="a3"/>
        <w:spacing w:before="0" w:beforeAutospacing="0" w:after="0" w:afterAutospacing="0"/>
        <w:ind w:firstLine="708"/>
        <w:jc w:val="both"/>
      </w:pPr>
      <w:r>
        <w:rPr>
          <w:color w:val="000000"/>
        </w:rPr>
        <w:t xml:space="preserve">После вызова на СПП осуществлялся </w:t>
      </w:r>
      <w:proofErr w:type="gramStart"/>
      <w:r>
        <w:rPr>
          <w:color w:val="000000"/>
        </w:rPr>
        <w:t>контроль за</w:t>
      </w:r>
      <w:proofErr w:type="gramEnd"/>
      <w:r>
        <w:rPr>
          <w:color w:val="000000"/>
        </w:rPr>
        <w:t xml:space="preserve"> исполнением  решений совета по этим ученикам,  их успеваемость, дисциплина, результаты индивидуальной  профилактической работы. Заочно в каждой четверти обсуждалась успеваемость, посещение уроков, отношение к учебным обязанностям, дисциплина обучающихся, школы состоящих на ВШК, Группы риска, контроле «Семья».   </w:t>
      </w:r>
    </w:p>
    <w:p w:rsidR="009953BE" w:rsidRDefault="009953BE" w:rsidP="009953BE">
      <w:pPr>
        <w:pStyle w:val="a3"/>
        <w:spacing w:before="0" w:beforeAutospacing="0" w:after="0" w:afterAutospacing="0"/>
        <w:ind w:firstLine="708"/>
        <w:jc w:val="both"/>
      </w:pPr>
      <w:r>
        <w:rPr>
          <w:color w:val="000000"/>
        </w:rPr>
        <w:t xml:space="preserve">Между заседаниями Совета в целях контроля за исполнением его решений родители и обучающиеся  вызывались к директору школы </w:t>
      </w:r>
      <w:proofErr w:type="spellStart"/>
      <w:r>
        <w:rPr>
          <w:color w:val="000000"/>
        </w:rPr>
        <w:t>Байдиной</w:t>
      </w:r>
      <w:proofErr w:type="spellEnd"/>
      <w:r>
        <w:rPr>
          <w:color w:val="000000"/>
        </w:rPr>
        <w:t>  Ю. В. и зам. директору Игошиной В.В., где в присутствии администрации и соц</w:t>
      </w:r>
      <w:proofErr w:type="gramStart"/>
      <w:r>
        <w:rPr>
          <w:color w:val="000000"/>
        </w:rPr>
        <w:t>.п</w:t>
      </w:r>
      <w:proofErr w:type="gramEnd"/>
      <w:r>
        <w:rPr>
          <w:color w:val="000000"/>
        </w:rPr>
        <w:t>едагога  проводилась индивидуальная профилактическая работа с обучающимися и их родителями.                                                                                                                                                                        Под контролем СПП нахо</w:t>
      </w:r>
      <w:r w:rsidR="00FA3472">
        <w:rPr>
          <w:color w:val="000000"/>
        </w:rPr>
        <w:t xml:space="preserve">дились 6 </w:t>
      </w:r>
      <w:proofErr w:type="gramStart"/>
      <w:r w:rsidR="00FA3472">
        <w:rPr>
          <w:color w:val="000000"/>
        </w:rPr>
        <w:t>опекаемых</w:t>
      </w:r>
      <w:proofErr w:type="gramEnd"/>
      <w:r w:rsidR="00FA3472">
        <w:rPr>
          <w:color w:val="000000"/>
        </w:rPr>
        <w:t xml:space="preserve"> обучающихся.</w:t>
      </w:r>
      <w:r>
        <w:rPr>
          <w:color w:val="000000"/>
        </w:rPr>
        <w:t xml:space="preserve">      </w:t>
      </w:r>
    </w:p>
    <w:p w:rsidR="009953BE" w:rsidRDefault="009953BE" w:rsidP="009953BE">
      <w:pPr>
        <w:pStyle w:val="a3"/>
        <w:spacing w:before="0" w:beforeAutospacing="0" w:after="0" w:afterAutospacing="0"/>
        <w:jc w:val="both"/>
      </w:pPr>
      <w:r>
        <w:rPr>
          <w:color w:val="000000"/>
        </w:rPr>
        <w:t xml:space="preserve">Таким образом, Совет рассмотрел вопросы с привлечением 50 обучающихся школы и их родителей -29 очно + 21 заочно. </w:t>
      </w:r>
    </w:p>
    <w:p w:rsidR="009953BE" w:rsidRDefault="009953BE" w:rsidP="009953BE">
      <w:pPr>
        <w:pStyle w:val="a3"/>
        <w:spacing w:before="0" w:beforeAutospacing="0" w:after="0" w:afterAutospacing="0"/>
        <w:ind w:firstLine="708"/>
        <w:jc w:val="both"/>
      </w:pPr>
      <w:r>
        <w:rPr>
          <w:color w:val="000000"/>
        </w:rPr>
        <w:t xml:space="preserve">Совет помог семьям и учащимся школы преодолеть семейные и личные кризисы,   способствовал решению проблем и трудных жизненных ситуаций.   В текущем учебном году в разрешение конфликтов между обучающимися,  родителями и учителями продолжилось  применение приёмов медиации;  велась работа по  повышению мотивации </w:t>
      </w:r>
      <w:r>
        <w:rPr>
          <w:color w:val="000000"/>
        </w:rPr>
        <w:lastRenderedPageBreak/>
        <w:t xml:space="preserve">к обучению,  особенно учащихся 8-9 классов.  Большое внимание уделялось вопросам  ответственности родителей за обучение детей, различным формам обучения, мерам </w:t>
      </w:r>
      <w:proofErr w:type="gramStart"/>
      <w:r>
        <w:rPr>
          <w:color w:val="000000"/>
        </w:rPr>
        <w:t>помощи</w:t>
      </w:r>
      <w:proofErr w:type="gramEnd"/>
      <w:r>
        <w:rPr>
          <w:color w:val="000000"/>
        </w:rPr>
        <w:t xml:space="preserve"> обучающимся в освоении учебного материала.  Родителей информировали  об  учебных заведениях  Ярославля на базе 8 класса.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316C1B" w:rsidP="00902E88">
      <w:pPr>
        <w:spacing w:after="0" w:line="240" w:lineRule="auto"/>
        <w:ind w:left="162" w:right="30" w:hanging="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Отчисленные в 2024-2025</w:t>
      </w:r>
      <w:r w:rsidR="00902E88" w:rsidRPr="00902E88">
        <w:rPr>
          <w:rFonts w:ascii="Times New Roman" w:eastAsia="Times New Roman" w:hAnsi="Times New Roman" w:cs="Times New Roman"/>
          <w:color w:val="000000"/>
          <w:sz w:val="24"/>
          <w:szCs w:val="24"/>
          <w:lang w:eastAsia="ru-RU"/>
        </w:rPr>
        <w:t xml:space="preserve"> учебном году: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1495"/>
        <w:gridCol w:w="5841"/>
      </w:tblGrid>
      <w:tr w:rsidR="00902E88" w:rsidRPr="00902E88" w:rsidTr="00902E88">
        <w:trPr>
          <w:tblCellSpacing w:w="0" w:type="dxa"/>
        </w:trPr>
        <w:tc>
          <w:tcPr>
            <w:tcW w:w="223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ФИО</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класс</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Куда отчислен</w:t>
            </w:r>
          </w:p>
        </w:tc>
      </w:tr>
      <w:tr w:rsidR="00902E88" w:rsidRPr="00902E88" w:rsidTr="00902E88">
        <w:trPr>
          <w:tblCellSpacing w:w="0" w:type="dxa"/>
        </w:trPr>
        <w:tc>
          <w:tcPr>
            <w:tcW w:w="223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Ученик 1</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8в</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МОУ « Открытая (сменная) школа № 96 г. Ярославля. Приказ 03-17/84 от 12.11.2024</w:t>
            </w:r>
          </w:p>
        </w:tc>
      </w:tr>
      <w:tr w:rsidR="00902E88" w:rsidRPr="00902E88" w:rsidTr="00902E88">
        <w:trPr>
          <w:tblCellSpacing w:w="0" w:type="dxa"/>
        </w:trPr>
        <w:tc>
          <w:tcPr>
            <w:tcW w:w="223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Ученик 2</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9б</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МОУ « Открытая (сменная) школа № 96 г. Ярославля Приказ 03-17/11 от 28.05.2025</w:t>
            </w:r>
          </w:p>
        </w:tc>
      </w:tr>
      <w:tr w:rsidR="00902E88" w:rsidRPr="00902E88" w:rsidTr="00902E88">
        <w:trPr>
          <w:tblCellSpacing w:w="0" w:type="dxa"/>
        </w:trPr>
        <w:tc>
          <w:tcPr>
            <w:tcW w:w="223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Ученик 3</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9б</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МОУ « Открытая (сменная) школа № 96 г. Ярославля. Приказ 03-17/15 от 04.06.2025</w:t>
            </w:r>
          </w:p>
        </w:tc>
      </w:tr>
      <w:tr w:rsidR="00902E88" w:rsidRPr="00902E88" w:rsidTr="00902E88">
        <w:trPr>
          <w:tblCellSpacing w:w="0" w:type="dxa"/>
        </w:trPr>
        <w:tc>
          <w:tcPr>
            <w:tcW w:w="223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Ученик 4</w:t>
            </w:r>
          </w:p>
        </w:tc>
        <w:tc>
          <w:tcPr>
            <w:tcW w:w="149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8б</w:t>
            </w:r>
          </w:p>
        </w:tc>
        <w:tc>
          <w:tcPr>
            <w:tcW w:w="584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МОУ « Открытая (сменная) школа № 96 г. Ярославля. Приказ 03-17/19 от 06.06.2025</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hanging="9"/>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Список семей, находящихся в СОП </w:t>
      </w:r>
      <w:proofErr w:type="gramStart"/>
      <w:r w:rsidRPr="00902E88">
        <w:rPr>
          <w:rFonts w:ascii="Times New Roman" w:eastAsia="Times New Roman" w:hAnsi="Times New Roman" w:cs="Times New Roman"/>
          <w:color w:val="000000"/>
          <w:sz w:val="24"/>
          <w:szCs w:val="24"/>
          <w:lang w:eastAsia="ru-RU"/>
        </w:rPr>
        <w:t xml:space="preserve">( </w:t>
      </w:r>
      <w:proofErr w:type="gramEnd"/>
      <w:r w:rsidRPr="00902E88">
        <w:rPr>
          <w:rFonts w:ascii="Times New Roman" w:eastAsia="Times New Roman" w:hAnsi="Times New Roman" w:cs="Times New Roman"/>
          <w:color w:val="000000"/>
          <w:sz w:val="24"/>
          <w:szCs w:val="24"/>
          <w:lang w:eastAsia="ru-RU"/>
        </w:rPr>
        <w:t>2 квартал 2024 года)</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3"/>
        <w:gridCol w:w="1460"/>
        <w:gridCol w:w="1178"/>
        <w:gridCol w:w="1727"/>
        <w:gridCol w:w="3183"/>
        <w:gridCol w:w="1576"/>
      </w:tblGrid>
      <w:tr w:rsidR="00902E88" w:rsidRPr="00902E88" w:rsidTr="00902E88">
        <w:trPr>
          <w:trHeight w:val="840"/>
          <w:tblCellSpacing w:w="0" w:type="dxa"/>
        </w:trPr>
        <w:tc>
          <w:tcPr>
            <w:tcW w:w="4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ФИО  родителей</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ФИО детей</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Статус семьи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Причина постановки семьи на учет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Дата постановки</w:t>
            </w:r>
          </w:p>
        </w:tc>
      </w:tr>
      <w:tr w:rsidR="00902E88" w:rsidRPr="00902E88" w:rsidTr="00902E88">
        <w:trPr>
          <w:trHeight w:val="1479"/>
          <w:tblCellSpacing w:w="0" w:type="dxa"/>
        </w:trPr>
        <w:tc>
          <w:tcPr>
            <w:tcW w:w="4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Семья 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Ученик 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Семья находящаяся в сложном социальном положении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Склонность родителей к алкоголю</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17.01.2025</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right="30"/>
        <w:jc w:val="both"/>
        <w:rPr>
          <w:rFonts w:ascii="Times New Roman" w:eastAsia="Times New Roman" w:hAnsi="Times New Roman" w:cs="Times New Roman"/>
          <w:sz w:val="24"/>
          <w:szCs w:val="24"/>
          <w:lang w:eastAsia="ru-RU"/>
        </w:rPr>
      </w:pPr>
      <w:proofErr w:type="spellStart"/>
      <w:r w:rsidRPr="00902E88">
        <w:rPr>
          <w:rFonts w:ascii="Times New Roman" w:eastAsia="Times New Roman" w:hAnsi="Times New Roman" w:cs="Times New Roman"/>
          <w:b/>
          <w:bCs/>
          <w:color w:val="000000"/>
          <w:sz w:val="24"/>
          <w:szCs w:val="24"/>
          <w:lang w:eastAsia="ru-RU"/>
        </w:rPr>
        <w:t>Внутришкольный</w:t>
      </w:r>
      <w:proofErr w:type="spellEnd"/>
      <w:r w:rsidRPr="00902E88">
        <w:rPr>
          <w:rFonts w:ascii="Times New Roman" w:eastAsia="Times New Roman" w:hAnsi="Times New Roman" w:cs="Times New Roman"/>
          <w:b/>
          <w:bCs/>
          <w:color w:val="000000"/>
          <w:sz w:val="24"/>
          <w:szCs w:val="24"/>
          <w:lang w:eastAsia="ru-RU"/>
        </w:rPr>
        <w:t xml:space="preserve"> контроль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proofErr w:type="spellStart"/>
      <w:r w:rsidRPr="00902E88">
        <w:rPr>
          <w:rFonts w:ascii="Times New Roman" w:eastAsia="Times New Roman" w:hAnsi="Times New Roman" w:cs="Times New Roman"/>
          <w:color w:val="000000"/>
          <w:sz w:val="24"/>
          <w:szCs w:val="24"/>
          <w:lang w:eastAsia="ru-RU"/>
        </w:rPr>
        <w:t>Внутришкольный</w:t>
      </w:r>
      <w:proofErr w:type="spellEnd"/>
      <w:r w:rsidRPr="00902E88">
        <w:rPr>
          <w:rFonts w:ascii="Times New Roman" w:eastAsia="Times New Roman" w:hAnsi="Times New Roman" w:cs="Times New Roman"/>
          <w:color w:val="000000"/>
          <w:sz w:val="24"/>
          <w:szCs w:val="24"/>
          <w:lang w:eastAsia="ru-RU"/>
        </w:rPr>
        <w:t xml:space="preserve"> контроль ОДО</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3"/>
        <w:gridCol w:w="4888"/>
        <w:gridCol w:w="2023"/>
        <w:gridCol w:w="1557"/>
      </w:tblGrid>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Дата (время) контроля</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 контроля</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Вид контроля</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Выход</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АВГУСТ</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Соответствие программ ДО требованиям ПФДО</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Персональный, предварительный. </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Методический семинар, индивидуальные беседы с педагогами ДО.</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СЕНТЯБРЬ</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Контроль набора и комплектование групп педагогами ДО. Составление, согласование и утверждение               расписания ОДО согласно </w:t>
            </w:r>
            <w:r w:rsidRPr="00763E23">
              <w:rPr>
                <w:rFonts w:ascii="Times New Roman" w:eastAsia="Times New Roman" w:hAnsi="Times New Roman" w:cs="Times New Roman"/>
                <w:color w:val="000000"/>
                <w:sz w:val="24"/>
                <w:szCs w:val="24"/>
                <w:lang w:eastAsia="ru-RU"/>
              </w:rPr>
              <w:lastRenderedPageBreak/>
              <w:t>требованиям Сан ПИН.</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lastRenderedPageBreak/>
              <w:t xml:space="preserve">Персональный, тематический  </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Индивидуальные собеседования с </w:t>
            </w:r>
            <w:r w:rsidRPr="00763E23">
              <w:rPr>
                <w:rFonts w:ascii="Times New Roman" w:eastAsia="Times New Roman" w:hAnsi="Times New Roman" w:cs="Times New Roman"/>
                <w:color w:val="000000"/>
                <w:sz w:val="24"/>
                <w:szCs w:val="24"/>
                <w:lang w:eastAsia="ru-RU"/>
              </w:rPr>
              <w:lastRenderedPageBreak/>
              <w:t>педагогами, родительские собрания, составление расписания занятий в объединениях ОДО.</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lastRenderedPageBreak/>
              <w:t>СЕНТЯБРЬ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ЯНВАРЬ</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Контроль проведения педагогами вводных инструктажей (Охрана жизни и здоровья обучающихся)</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Наличие медицинских разрешений и допусков к занятиям дополнительным образованием обучающихся</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Персональный. </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Документация по охране жизни и здоровья.</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СЕНТЯБРЬ-ОКТЯБРЬ</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Контроль уровня вовлечения детей «группы риска» в</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кружковую и внеурочную деятельность.</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Персональный,</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Анализ.</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Контроль сбора заявлений на вступление в      ОДО обучающихся.</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Персональный, тематический. </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Заявления.</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СЕНТЯБРЬ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ОКТЯБРЬ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ДЕКАБРЬ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ЯНВАРЬ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ФЕВРАЛЬ</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Проверка посещаемости объединений ОДО.</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Справка по итогам проверки.</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НОЯБРЬ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ДЕКАБРЬ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МАРТ</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АПРЕЛЬ</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Выборочное посещение занятий. Проверка выполнения образовательных программ ОДО.</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Персональный.</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Карты анализа занятий. Справка по итогам проверки.</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НОЯБРЬ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ДЕКАБРЬ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ЯНВАРЬ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ФЕВРАЛЬ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МАРТ</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Плановая проверка качества ведения</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журналов учета занятий, их соответствие календарно-тематическому планированию и </w:t>
            </w:r>
            <w:proofErr w:type="spellStart"/>
            <w:r w:rsidRPr="00763E23">
              <w:rPr>
                <w:rFonts w:ascii="Times New Roman" w:eastAsia="Times New Roman" w:hAnsi="Times New Roman" w:cs="Times New Roman"/>
                <w:color w:val="000000"/>
                <w:sz w:val="24"/>
                <w:szCs w:val="24"/>
                <w:lang w:eastAsia="ru-RU"/>
              </w:rPr>
              <w:t>инфрмации</w:t>
            </w:r>
            <w:proofErr w:type="spellEnd"/>
            <w:r w:rsidRPr="00763E23">
              <w:rPr>
                <w:rFonts w:ascii="Times New Roman" w:eastAsia="Times New Roman" w:hAnsi="Times New Roman" w:cs="Times New Roman"/>
                <w:color w:val="000000"/>
                <w:sz w:val="24"/>
                <w:szCs w:val="24"/>
                <w:lang w:eastAsia="ru-RU"/>
              </w:rPr>
              <w:t>, отраженной на портале ПФДО</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Текущий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Справка по итогам</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проверки.</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НОЯБРЬ- ДЕКАБРЬ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АПРЕЛ</w:t>
            </w:r>
            <w:r w:rsidRPr="00763E23">
              <w:rPr>
                <w:rFonts w:ascii="Times New Roman" w:eastAsia="Times New Roman" w:hAnsi="Times New Roman" w:cs="Times New Roman"/>
                <w:color w:val="000000"/>
                <w:sz w:val="24"/>
                <w:szCs w:val="24"/>
                <w:lang w:eastAsia="ru-RU"/>
              </w:rPr>
              <w:lastRenderedPageBreak/>
              <w:t>Ь</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lastRenderedPageBreak/>
              <w:t>Мониторинг охвата обучающихся дополнительным образованием</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Контрольные цифры охвата</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lastRenderedPageBreak/>
              <w:t>АПРЕЛЬ</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Изучение уровня комфортности среды,</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контроль знаний обучающихся (анкетирование и диагностика).</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Диагностические карты.</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МАЙ</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ИЮНЬ</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Итоговая проверка качества ведения</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журналов учета занятий, их соответствие календарно-тематическому планированию.</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Итоговый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Оформленные журналы</w:t>
            </w:r>
          </w:p>
        </w:tc>
      </w:tr>
      <w:tr w:rsidR="00763E23" w:rsidRPr="00763E23" w:rsidTr="00763E23">
        <w:trPr>
          <w:tblCellSpacing w:w="0" w:type="dxa"/>
        </w:trPr>
        <w:tc>
          <w:tcPr>
            <w:tcW w:w="246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ВЕСЬ ГОД</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Выдача сертификатов ПФДО</w:t>
            </w:r>
          </w:p>
        </w:tc>
        <w:tc>
          <w:tcPr>
            <w:tcW w:w="2081"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текущий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r>
    </w:tbl>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proofErr w:type="spellStart"/>
      <w:r w:rsidRPr="00763E23">
        <w:rPr>
          <w:rFonts w:ascii="Times New Roman" w:eastAsia="Times New Roman" w:hAnsi="Times New Roman" w:cs="Times New Roman"/>
          <w:color w:val="000000"/>
          <w:sz w:val="24"/>
          <w:szCs w:val="24"/>
          <w:lang w:eastAsia="ru-RU"/>
        </w:rPr>
        <w:t>Внутришкольный</w:t>
      </w:r>
      <w:proofErr w:type="spellEnd"/>
      <w:r w:rsidRPr="00763E23">
        <w:rPr>
          <w:rFonts w:ascii="Times New Roman" w:eastAsia="Times New Roman" w:hAnsi="Times New Roman" w:cs="Times New Roman"/>
          <w:color w:val="000000"/>
          <w:sz w:val="24"/>
          <w:szCs w:val="24"/>
          <w:lang w:eastAsia="ru-RU"/>
        </w:rPr>
        <w:t xml:space="preserve"> контроль работы классных руководителей</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3"/>
        <w:gridCol w:w="2669"/>
        <w:gridCol w:w="2080"/>
        <w:gridCol w:w="2359"/>
      </w:tblGrid>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Дата(время) контроля</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 контроля</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Вид контроля</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Выход </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сентябрь</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Работа классных руководителей по организации горячего питания</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Показатели эффективности</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сентябрь</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Проверка журналов классного руководителя. Планирование работы с классом</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Показатели эффективности</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ежеквартально</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Соблюдение требований по внешнему виду обучающихся</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Показатели эффективности</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ежемесячно</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Посещаемость и успеваемость обучающихся, состоящих на </w:t>
            </w:r>
            <w:proofErr w:type="spellStart"/>
            <w:r w:rsidRPr="00763E23">
              <w:rPr>
                <w:rFonts w:ascii="Times New Roman" w:eastAsia="Times New Roman" w:hAnsi="Times New Roman" w:cs="Times New Roman"/>
                <w:color w:val="000000"/>
                <w:sz w:val="24"/>
                <w:szCs w:val="24"/>
                <w:lang w:eastAsia="ru-RU"/>
              </w:rPr>
              <w:t>внутришкольном</w:t>
            </w:r>
            <w:proofErr w:type="spellEnd"/>
            <w:r w:rsidRPr="00763E23">
              <w:rPr>
                <w:rFonts w:ascii="Times New Roman" w:eastAsia="Times New Roman" w:hAnsi="Times New Roman" w:cs="Times New Roman"/>
                <w:color w:val="000000"/>
                <w:sz w:val="24"/>
                <w:szCs w:val="24"/>
                <w:lang w:eastAsia="ru-RU"/>
              </w:rPr>
              <w:t xml:space="preserve"> учёте.</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Совет по профилактике</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октябрь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декабрь</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март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май</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Диагностика состояния организации воспитательного процесса: анкетирование обучающихся 3-11 классов по итогам подготовки и проведения тематических периодов</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МО классных руководителей</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Октябрь, декабрь, март, май</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Эффективность работы классных руководителей (анализ участия классов в мероприятиях школы)  </w:t>
            </w:r>
            <w:r w:rsidRPr="00763E23">
              <w:rPr>
                <w:rFonts w:ascii="Times New Roman" w:eastAsia="Times New Roman" w:hAnsi="Times New Roman" w:cs="Times New Roman"/>
                <w:color w:val="000000"/>
                <w:sz w:val="24"/>
                <w:szCs w:val="24"/>
                <w:lang w:eastAsia="ru-RU"/>
              </w:rPr>
              <w:lastRenderedPageBreak/>
              <w:t>1,2, 3, 4 четверть.</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lastRenderedPageBreak/>
              <w:t>фронтальный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МО классных руководителей</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lastRenderedPageBreak/>
              <w:t>В течение года</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Успехи и достижения обучающихся.</w:t>
            </w:r>
            <w:r w:rsidRPr="00763E23">
              <w:rPr>
                <w:rFonts w:ascii="Times New Roman" w:eastAsia="Times New Roman" w:hAnsi="Times New Roman" w:cs="Times New Roman"/>
                <w:color w:val="000000"/>
                <w:sz w:val="24"/>
                <w:szCs w:val="24"/>
                <w:lang w:eastAsia="ru-RU"/>
              </w:rPr>
              <w:tab/>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Сводная таблица</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май</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Эффективность работы классных руководителей по организации тематических периодов </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фронтальный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МО классных руководителей</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 течение года</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Проведение ВД «Разговор о важном» и «Орлята России», классных часов</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Текущий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Анализ мероприятия с классным руководителем</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  течение года</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Проведение классными руководителями родительских собраний</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текущий</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МО классных руководителей</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  течение года</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Качество подготовки и проведения общешкольных мероприятий</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Анализ мероприятий с педагогами-организаторами</w:t>
            </w:r>
          </w:p>
        </w:tc>
      </w:tr>
      <w:tr w:rsidR="00763E23" w:rsidRPr="00763E23" w:rsidTr="00763E23">
        <w:trPr>
          <w:tblCellSpacing w:w="0" w:type="dxa"/>
        </w:trPr>
        <w:tc>
          <w:tcPr>
            <w:tcW w:w="2463"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май</w:t>
            </w:r>
          </w:p>
        </w:tc>
        <w:tc>
          <w:tcPr>
            <w:tcW w:w="266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Проверка выполнения плана работы с классом</w:t>
            </w:r>
          </w:p>
        </w:tc>
        <w:tc>
          <w:tcPr>
            <w:tcW w:w="208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Тематический </w:t>
            </w:r>
          </w:p>
        </w:tc>
        <w:tc>
          <w:tcPr>
            <w:tcW w:w="235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Административный совет</w:t>
            </w:r>
          </w:p>
        </w:tc>
      </w:tr>
    </w:tbl>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Работа методического объединения классных руководителей </w:t>
      </w:r>
    </w:p>
    <w:p w:rsidR="00763E23" w:rsidRPr="00763E23" w:rsidRDefault="00763E23" w:rsidP="00763E23">
      <w:pPr>
        <w:spacing w:after="0" w:line="360" w:lineRule="auto"/>
        <w:ind w:firstLine="360"/>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Работа МО классных руководителей планировалась и осуществлялась  в рамках  темы: «</w:t>
      </w:r>
      <w:proofErr w:type="spellStart"/>
      <w:r w:rsidRPr="00763E23">
        <w:rPr>
          <w:rFonts w:ascii="Times New Roman" w:eastAsia="Times New Roman" w:hAnsi="Times New Roman" w:cs="Times New Roman"/>
          <w:color w:val="000000"/>
          <w:sz w:val="24"/>
          <w:szCs w:val="24"/>
          <w:lang w:eastAsia="ru-RU"/>
        </w:rPr>
        <w:t>Деятельностный</w:t>
      </w:r>
      <w:proofErr w:type="spellEnd"/>
      <w:r w:rsidRPr="00763E23">
        <w:rPr>
          <w:rFonts w:ascii="Times New Roman" w:eastAsia="Times New Roman" w:hAnsi="Times New Roman" w:cs="Times New Roman"/>
          <w:color w:val="000000"/>
          <w:sz w:val="24"/>
          <w:szCs w:val="24"/>
          <w:lang w:eastAsia="ru-RU"/>
        </w:rPr>
        <w:t xml:space="preserve"> подход в работе  классного руководителя, как фактор повышения качества воспитания в условиях обновленных ФГОС» </w:t>
      </w:r>
    </w:p>
    <w:p w:rsidR="00763E23" w:rsidRPr="00763E23" w:rsidRDefault="00763E23" w:rsidP="00763E23">
      <w:pPr>
        <w:spacing w:after="0" w:line="240" w:lineRule="auto"/>
        <w:ind w:left="720"/>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bl>
      <w:tblPr>
        <w:tblW w:w="0" w:type="auto"/>
        <w:tblCellSpacing w:w="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0"/>
        <w:gridCol w:w="3440"/>
        <w:gridCol w:w="2191"/>
        <w:gridCol w:w="2782"/>
      </w:tblGrid>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дата</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Тема заседания</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Форма работы</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Результат </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EC3DCB" w:rsidP="00763E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 сентября 2024</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Планирование воспитательной работы школы по тематическим периодам на 1 полугодие 2024-2025 учебного года</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Организация СПТ</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Журнал классного руководителя</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ind w:left="360"/>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Круглый стол</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Утверждение плана работы школы по тематическим периодам.</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сентябрь</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Организация  Дня самоуправления для родителей</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Индивидуальное консультирование</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Совершенствование взаимодействия учитель-родитель</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сентябрь-октябрь </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 xml:space="preserve">Подготовка и проведение КТД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 xml:space="preserve"> «Юбилейный марафон»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Организация СПТ</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Собеседование и консультация классных руководителей</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Индивидуальное консультирование</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Совершенствование навыков классных руководителей по включению обучающихся в КТД</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lastRenderedPageBreak/>
              <w:t>Октябрь, январь, февраль,</w:t>
            </w:r>
          </w:p>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апрель</w:t>
            </w:r>
          </w:p>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tabs>
                <w:tab w:val="left" w:pos="840"/>
              </w:tabs>
              <w:spacing w:after="0" w:line="240" w:lineRule="auto"/>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lastRenderedPageBreak/>
              <w:t xml:space="preserve">Информирование родителей </w:t>
            </w:r>
            <w:r w:rsidRPr="00763E23">
              <w:rPr>
                <w:rFonts w:ascii="Times New Roman" w:eastAsia="Times New Roman" w:hAnsi="Times New Roman" w:cs="Times New Roman"/>
                <w:color w:val="000000"/>
                <w:sz w:val="24"/>
                <w:szCs w:val="24"/>
                <w:lang w:eastAsia="ru-RU"/>
              </w:rPr>
              <w:lastRenderedPageBreak/>
              <w:t>по организации летнего оздоровительного отдыха.</w:t>
            </w:r>
          </w:p>
          <w:p w:rsidR="00763E23" w:rsidRPr="00763E23" w:rsidRDefault="00763E23" w:rsidP="00763E23">
            <w:pPr>
              <w:tabs>
                <w:tab w:val="left" w:pos="840"/>
              </w:tabs>
              <w:spacing w:after="0" w:line="240" w:lineRule="auto"/>
              <w:ind w:left="-3"/>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lastRenderedPageBreak/>
              <w:t>Индивидуальная</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Заявка на  организацию </w:t>
            </w:r>
            <w:r w:rsidRPr="00763E23">
              <w:rPr>
                <w:rFonts w:ascii="Times New Roman" w:eastAsia="Times New Roman" w:hAnsi="Times New Roman" w:cs="Times New Roman"/>
                <w:color w:val="000000"/>
                <w:sz w:val="24"/>
                <w:szCs w:val="24"/>
                <w:lang w:eastAsia="ru-RU"/>
              </w:rPr>
              <w:lastRenderedPageBreak/>
              <w:t>летнего оздоровительного отдыха.</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lastRenderedPageBreak/>
              <w:t>ноябрь -декабрь</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Подготовка и проведение КТД Театральный фестиваль «Открытие - 2024»</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Индивидуальное консультирование</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Реализован принцип  </w:t>
            </w:r>
            <w:proofErr w:type="spellStart"/>
            <w:r w:rsidRPr="00763E23">
              <w:rPr>
                <w:rFonts w:ascii="Times New Roman" w:eastAsia="Times New Roman" w:hAnsi="Times New Roman" w:cs="Times New Roman"/>
                <w:color w:val="000000"/>
                <w:sz w:val="24"/>
                <w:szCs w:val="24"/>
                <w:lang w:eastAsia="ru-RU"/>
              </w:rPr>
              <w:t>деятельностногоподхода</w:t>
            </w:r>
            <w:proofErr w:type="spellEnd"/>
            <w:r w:rsidRPr="00763E23">
              <w:rPr>
                <w:rFonts w:ascii="Times New Roman" w:eastAsia="Times New Roman" w:hAnsi="Times New Roman" w:cs="Times New Roman"/>
                <w:color w:val="000000"/>
                <w:sz w:val="24"/>
                <w:szCs w:val="24"/>
                <w:lang w:eastAsia="ru-RU"/>
              </w:rPr>
              <w:t xml:space="preserve"> в организации фестиваля</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 течение учебного года</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tabs>
                <w:tab w:val="left" w:pos="840"/>
              </w:tabs>
              <w:spacing w:after="0" w:line="240" w:lineRule="auto"/>
              <w:ind w:left="-3"/>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Проведение ВД «Разговор о важном» и «Орлята России»</w:t>
            </w:r>
          </w:p>
          <w:p w:rsidR="00763E23" w:rsidRPr="00763E23" w:rsidRDefault="00763E23" w:rsidP="00763E23">
            <w:pPr>
              <w:tabs>
                <w:tab w:val="left" w:pos="840"/>
              </w:tabs>
              <w:spacing w:after="0" w:line="240" w:lineRule="auto"/>
              <w:ind w:left="-3"/>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 Проведение внеклассных мероприятий</w:t>
            </w:r>
          </w:p>
          <w:p w:rsidR="00763E23" w:rsidRPr="00763E23" w:rsidRDefault="00763E23" w:rsidP="00763E23">
            <w:pPr>
              <w:spacing w:after="0" w:line="240" w:lineRule="auto"/>
              <w:ind w:left="-3"/>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Организация работы с отдельными классными руководителями по самообразованию.</w:t>
            </w:r>
          </w:p>
          <w:p w:rsidR="00763E23" w:rsidRPr="00763E23" w:rsidRDefault="00763E23" w:rsidP="00763E23">
            <w:pPr>
              <w:spacing w:after="0" w:line="240" w:lineRule="auto"/>
              <w:ind w:left="-3"/>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Методическая помощь классным руководителям при подготовке к внеклассным мероприятиям.</w:t>
            </w:r>
          </w:p>
          <w:p w:rsidR="00763E23" w:rsidRPr="00763E23" w:rsidRDefault="00763E23" w:rsidP="00763E23">
            <w:pPr>
              <w:spacing w:after="0" w:line="240" w:lineRule="auto"/>
              <w:ind w:left="-3"/>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Обзор новой поступившей литературы по воспитательной работе.</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Посещение занятий, Индивидуальные собеседования</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Проведение внеклассных мероприятий на более качественном уровне</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 течение учебного года</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Анализ участия классов в мероприятиях по четвертям</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Собеседование с педагогами-организаторами</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Подведены итоги, выявлены проблемы</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январь</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Подготовка и проведение КТД  смотра строя и песни «Патриотический десант» и КТД Фестиваль военной  песни</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Собеседование с учителями физической культуры</w:t>
            </w:r>
          </w:p>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Сбор рабочей группы </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Реализован принцип  </w:t>
            </w:r>
            <w:proofErr w:type="spellStart"/>
            <w:r w:rsidRPr="00763E23">
              <w:rPr>
                <w:rFonts w:ascii="Times New Roman" w:eastAsia="Times New Roman" w:hAnsi="Times New Roman" w:cs="Times New Roman"/>
                <w:color w:val="000000"/>
                <w:sz w:val="24"/>
                <w:szCs w:val="24"/>
                <w:lang w:eastAsia="ru-RU"/>
              </w:rPr>
              <w:t>деятельностного</w:t>
            </w:r>
            <w:proofErr w:type="spellEnd"/>
            <w:r w:rsidRPr="00763E23">
              <w:rPr>
                <w:rFonts w:ascii="Times New Roman" w:eastAsia="Times New Roman" w:hAnsi="Times New Roman" w:cs="Times New Roman"/>
                <w:color w:val="000000"/>
                <w:sz w:val="24"/>
                <w:szCs w:val="24"/>
                <w:lang w:eastAsia="ru-RU"/>
              </w:rPr>
              <w:t xml:space="preserve"> подхода в организации КТД</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апрель</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Подготовка и проведение КТД Фестиваль военной  песни</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Сбор рабочей группы</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Реализован принцип  </w:t>
            </w:r>
            <w:proofErr w:type="spellStart"/>
            <w:r w:rsidRPr="00763E23">
              <w:rPr>
                <w:rFonts w:ascii="Times New Roman" w:eastAsia="Times New Roman" w:hAnsi="Times New Roman" w:cs="Times New Roman"/>
                <w:color w:val="000000"/>
                <w:sz w:val="24"/>
                <w:szCs w:val="24"/>
                <w:lang w:eastAsia="ru-RU"/>
              </w:rPr>
              <w:t>деятельностного</w:t>
            </w:r>
            <w:proofErr w:type="spellEnd"/>
            <w:r w:rsidRPr="00763E23">
              <w:rPr>
                <w:rFonts w:ascii="Times New Roman" w:eastAsia="Times New Roman" w:hAnsi="Times New Roman" w:cs="Times New Roman"/>
                <w:color w:val="000000"/>
                <w:sz w:val="24"/>
                <w:szCs w:val="24"/>
                <w:lang w:eastAsia="ru-RU"/>
              </w:rPr>
              <w:t xml:space="preserve"> подхода в организации КТД</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 течение учебного года</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ind w:left="74"/>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Проведение родительских собраний. Работа с родителями</w:t>
            </w:r>
          </w:p>
          <w:p w:rsidR="00763E23" w:rsidRPr="00763E23" w:rsidRDefault="00763E23" w:rsidP="00763E23">
            <w:pPr>
              <w:tabs>
                <w:tab w:val="left" w:pos="840"/>
              </w:tabs>
              <w:spacing w:after="0" w:line="240" w:lineRule="auto"/>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Помощь классным руководителям при подготовке классных родительских собраний.</w:t>
            </w:r>
          </w:p>
          <w:p w:rsidR="00763E23" w:rsidRPr="00763E23" w:rsidRDefault="00763E23" w:rsidP="00763E23">
            <w:pPr>
              <w:tabs>
                <w:tab w:val="left" w:pos="840"/>
              </w:tabs>
              <w:spacing w:after="0" w:line="240" w:lineRule="auto"/>
              <w:ind w:left="-3"/>
              <w:jc w:val="both"/>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Организация работы с отдельными классными руководителями по самообразованию.</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Индивидуальные собеседования</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Проведение родительских собраний в различных формах</w:t>
            </w:r>
          </w:p>
        </w:tc>
      </w:tr>
      <w:tr w:rsidR="00763E23" w:rsidRPr="00763E23" w:rsidTr="00763E23">
        <w:trPr>
          <w:tblCellSpacing w:w="0" w:type="dxa"/>
        </w:trPr>
        <w:tc>
          <w:tcPr>
            <w:tcW w:w="180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июнь</w:t>
            </w:r>
          </w:p>
        </w:tc>
        <w:tc>
          <w:tcPr>
            <w:tcW w:w="427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Подведение итогов работы.</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 xml:space="preserve">Итоги работы классных руководителей по тематическим периодам и </w:t>
            </w:r>
            <w:r w:rsidRPr="00763E23">
              <w:rPr>
                <w:rFonts w:ascii="Times New Roman" w:eastAsia="Times New Roman" w:hAnsi="Times New Roman" w:cs="Times New Roman"/>
                <w:b/>
                <w:bCs/>
                <w:color w:val="000000"/>
                <w:sz w:val="24"/>
                <w:szCs w:val="24"/>
                <w:lang w:eastAsia="ru-RU"/>
              </w:rPr>
              <w:lastRenderedPageBreak/>
              <w:t xml:space="preserve">конкурсному движению  </w:t>
            </w:r>
          </w:p>
        </w:tc>
        <w:tc>
          <w:tcPr>
            <w:tcW w:w="224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jc w:val="center"/>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lastRenderedPageBreak/>
              <w:t> </w:t>
            </w:r>
          </w:p>
        </w:tc>
        <w:tc>
          <w:tcPr>
            <w:tcW w:w="212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Выступление на педагогическом совете</w:t>
            </w:r>
          </w:p>
        </w:tc>
      </w:tr>
    </w:tbl>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lastRenderedPageBreak/>
        <w:t>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15.  Педагогический совет по воспитательной работе</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11.06.2025 «Итоги работы классных руководителей по тематическим периодам и конкурсному движению»</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16.  Взаимодействие с социальными партнерами в воспитательном процессе</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8"/>
        <w:gridCol w:w="7153"/>
      </w:tblGrid>
      <w:tr w:rsidR="00763E23" w:rsidRPr="00763E23" w:rsidTr="00763E23">
        <w:trPr>
          <w:tblCellSpacing w:w="0" w:type="dxa"/>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Учреждения </w:t>
            </w:r>
          </w:p>
        </w:tc>
        <w:tc>
          <w:tcPr>
            <w:tcW w:w="716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Вид взаимодействия</w:t>
            </w:r>
          </w:p>
        </w:tc>
      </w:tr>
      <w:tr w:rsidR="00763E23" w:rsidRPr="00763E23" w:rsidTr="00763E23">
        <w:trPr>
          <w:tblCellSpacing w:w="0" w:type="dxa"/>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ОМВД России по   Ярославскому району</w:t>
            </w:r>
          </w:p>
        </w:tc>
        <w:tc>
          <w:tcPr>
            <w:tcW w:w="716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работа по предупреждению беспризорности и правонарушений  среди обучающихся школы, проведение в школе Дня инспектора, совместное посещение семей обучающихся, обследование жилищно-бытовых условий</w:t>
            </w:r>
          </w:p>
        </w:tc>
      </w:tr>
      <w:tr w:rsidR="00763E23" w:rsidRPr="00763E23" w:rsidTr="00763E23">
        <w:trPr>
          <w:tblCellSpacing w:w="0" w:type="dxa"/>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КДН и ЗП ЯМР </w:t>
            </w:r>
          </w:p>
        </w:tc>
        <w:tc>
          <w:tcPr>
            <w:tcW w:w="716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proofErr w:type="gramStart"/>
            <w:r w:rsidRPr="00763E23">
              <w:rPr>
                <w:rFonts w:ascii="Times New Roman" w:eastAsia="Times New Roman" w:hAnsi="Times New Roman" w:cs="Times New Roman"/>
                <w:color w:val="000000"/>
                <w:sz w:val="24"/>
                <w:szCs w:val="24"/>
                <w:lang w:eastAsia="ru-RU"/>
              </w:rPr>
              <w:t>работа по предупреждению беспризорности и правонарушений  среди обучающихся школы</w:t>
            </w:r>
            <w:proofErr w:type="gramEnd"/>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tc>
      </w:tr>
      <w:tr w:rsidR="00763E23" w:rsidRPr="00763E23" w:rsidTr="00763E23">
        <w:trPr>
          <w:tblCellSpacing w:w="0" w:type="dxa"/>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Библиотека п. Ивняки</w:t>
            </w:r>
          </w:p>
        </w:tc>
        <w:tc>
          <w:tcPr>
            <w:tcW w:w="716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уроки библиотекаря, обзор литературы</w:t>
            </w:r>
          </w:p>
        </w:tc>
      </w:tr>
      <w:tr w:rsidR="00763E23" w:rsidRPr="00763E23" w:rsidTr="00763E23">
        <w:trPr>
          <w:tblCellSpacing w:w="0" w:type="dxa"/>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ДК КСЦ «Созвездие» п. Ивняки</w:t>
            </w:r>
          </w:p>
        </w:tc>
        <w:tc>
          <w:tcPr>
            <w:tcW w:w="716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совместные мероприятия, участие специалистов дома культуры в составе жюри конкурсов</w:t>
            </w:r>
          </w:p>
        </w:tc>
      </w:tr>
      <w:tr w:rsidR="00763E23" w:rsidRPr="00763E23" w:rsidTr="00763E23">
        <w:trPr>
          <w:tblCellSpacing w:w="0" w:type="dxa"/>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Детские сады  «Родничок» и «</w:t>
            </w:r>
            <w:proofErr w:type="spellStart"/>
            <w:r w:rsidRPr="00763E23">
              <w:rPr>
                <w:rFonts w:ascii="Times New Roman" w:eastAsia="Times New Roman" w:hAnsi="Times New Roman" w:cs="Times New Roman"/>
                <w:color w:val="000000"/>
                <w:sz w:val="24"/>
                <w:szCs w:val="24"/>
                <w:lang w:eastAsia="ru-RU"/>
              </w:rPr>
              <w:t>Ивушка</w:t>
            </w:r>
            <w:proofErr w:type="spellEnd"/>
            <w:r w:rsidRPr="00763E23">
              <w:rPr>
                <w:rFonts w:ascii="Times New Roman" w:eastAsia="Times New Roman" w:hAnsi="Times New Roman" w:cs="Times New Roman"/>
                <w:color w:val="000000"/>
                <w:sz w:val="24"/>
                <w:szCs w:val="24"/>
                <w:lang w:eastAsia="ru-RU"/>
              </w:rPr>
              <w:t>»  п. Ивняки</w:t>
            </w:r>
          </w:p>
        </w:tc>
        <w:tc>
          <w:tcPr>
            <w:tcW w:w="716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Организация работы ШБП, специально организованные мероприятия для воспитанников </w:t>
            </w:r>
          </w:p>
        </w:tc>
      </w:tr>
      <w:tr w:rsidR="00763E23" w:rsidRPr="00763E23" w:rsidTr="00763E23">
        <w:trPr>
          <w:tblCellSpacing w:w="0" w:type="dxa"/>
        </w:trPr>
        <w:tc>
          <w:tcPr>
            <w:tcW w:w="2440"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МУ МЦ «Содействие» ЯМР</w:t>
            </w:r>
          </w:p>
        </w:tc>
        <w:tc>
          <w:tcPr>
            <w:tcW w:w="7166"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xml:space="preserve">Участие обучающихся школы  в районных конкурсах и Днях здоровья, организованных МЦ «Содействием» </w:t>
            </w:r>
          </w:p>
        </w:tc>
      </w:tr>
    </w:tbl>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17.  Работа летнего оздоровительного лагеря с дневной формой пребывания</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 xml:space="preserve">     </w:t>
      </w:r>
      <w:r w:rsidRPr="00763E23">
        <w:rPr>
          <w:rFonts w:ascii="Times New Roman" w:eastAsia="Times New Roman" w:hAnsi="Times New Roman" w:cs="Times New Roman"/>
          <w:color w:val="000000"/>
          <w:sz w:val="24"/>
          <w:szCs w:val="24"/>
          <w:lang w:eastAsia="ru-RU"/>
        </w:rPr>
        <w:t>17.1.  Контингент воспитанников лагеря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9"/>
        <w:gridCol w:w="1437"/>
        <w:gridCol w:w="875"/>
        <w:gridCol w:w="875"/>
        <w:gridCol w:w="875"/>
        <w:gridCol w:w="875"/>
        <w:gridCol w:w="875"/>
        <w:gridCol w:w="1052"/>
      </w:tblGrid>
      <w:tr w:rsidR="00763E23" w:rsidRPr="00763E23" w:rsidTr="00763E23">
        <w:trPr>
          <w:trHeight w:val="480"/>
          <w:tblCellSpacing w:w="0" w:type="dxa"/>
        </w:trPr>
        <w:tc>
          <w:tcPr>
            <w:tcW w:w="939" w:type="dxa"/>
            <w:vMerge w:val="restart"/>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Всего детей в ОУ</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Количество детей в лагере</w:t>
            </w:r>
          </w:p>
        </w:tc>
        <w:tc>
          <w:tcPr>
            <w:tcW w:w="5427" w:type="dxa"/>
            <w:gridSpan w:val="6"/>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Из них</w:t>
            </w:r>
          </w:p>
        </w:tc>
      </w:tr>
      <w:tr w:rsidR="00763E23" w:rsidRPr="00763E23" w:rsidTr="00763E23">
        <w:trPr>
          <w:trHeight w:val="63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p>
        </w:tc>
        <w:tc>
          <w:tcPr>
            <w:tcW w:w="875"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м\д</w:t>
            </w:r>
          </w:p>
        </w:tc>
        <w:tc>
          <w:tcPr>
            <w:tcW w:w="875"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м\о</w:t>
            </w:r>
          </w:p>
        </w:tc>
        <w:tc>
          <w:tcPr>
            <w:tcW w:w="875"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ОВЗ</w:t>
            </w:r>
          </w:p>
        </w:tc>
        <w:tc>
          <w:tcPr>
            <w:tcW w:w="875"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опек</w:t>
            </w:r>
          </w:p>
        </w:tc>
        <w:tc>
          <w:tcPr>
            <w:tcW w:w="875"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инв.</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СВО</w:t>
            </w:r>
          </w:p>
        </w:tc>
      </w:tr>
      <w:tr w:rsidR="00763E23" w:rsidRPr="00763E23" w:rsidTr="00763E23">
        <w:trPr>
          <w:tblCellSpacing w:w="0" w:type="dxa"/>
        </w:trPr>
        <w:tc>
          <w:tcPr>
            <w:tcW w:w="939"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858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90</w:t>
            </w:r>
          </w:p>
        </w:tc>
        <w:tc>
          <w:tcPr>
            <w:tcW w:w="875"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0</w:t>
            </w:r>
          </w:p>
        </w:tc>
        <w:tc>
          <w:tcPr>
            <w:tcW w:w="875"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1</w:t>
            </w:r>
          </w:p>
        </w:tc>
        <w:tc>
          <w:tcPr>
            <w:tcW w:w="875"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18</w:t>
            </w:r>
          </w:p>
        </w:tc>
        <w:tc>
          <w:tcPr>
            <w:tcW w:w="875"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0</w:t>
            </w:r>
          </w:p>
        </w:tc>
        <w:tc>
          <w:tcPr>
            <w:tcW w:w="875"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0</w:t>
            </w:r>
          </w:p>
        </w:tc>
        <w:tc>
          <w:tcPr>
            <w:tcW w:w="1052" w:type="dxa"/>
            <w:tcBorders>
              <w:top w:val="single" w:sz="4" w:space="0" w:color="000000"/>
              <w:left w:val="single" w:sz="4" w:space="0" w:color="000000"/>
              <w:bottom w:val="single" w:sz="4" w:space="0" w:color="000000"/>
              <w:right w:val="single" w:sz="4" w:space="0" w:color="000000"/>
            </w:tcBorders>
            <w:vAlign w:val="center"/>
            <w:hideMark/>
          </w:tcPr>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1</w:t>
            </w:r>
          </w:p>
        </w:tc>
      </w:tr>
    </w:tbl>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17.2.  Сохранность контингента. Контингент лагеря сохранен.</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17.3.  Отсутствие нарушений, связанных с предоставлением питания. Нет нарушений.</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17.4.  Отсутствие нарушений воспитанниками режима пребывания. Нет нарушений.</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17.5.  Удовлетворенность родителей условиями и качеством предоставляемой услуги. Удовлетворены полностью.</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17.6.  Отсутствие случаев травматизма. Отсутствуют.</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color w:val="000000"/>
          <w:sz w:val="24"/>
          <w:szCs w:val="24"/>
          <w:lang w:eastAsia="ru-RU"/>
        </w:rPr>
        <w:t>      17.7.  Полнота реализации программы. Программа реализована полностью.</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sz w:val="24"/>
          <w:szCs w:val="24"/>
          <w:lang w:eastAsia="ru-RU"/>
        </w:rPr>
        <w:t> </w:t>
      </w:r>
    </w:p>
    <w:p w:rsidR="00763E23" w:rsidRPr="00763E23" w:rsidRDefault="00763E23" w:rsidP="00763E23">
      <w:pPr>
        <w:spacing w:after="0" w:line="240" w:lineRule="auto"/>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sz w:val="24"/>
          <w:szCs w:val="24"/>
          <w:lang w:eastAsia="ru-RU"/>
        </w:rPr>
        <w:t xml:space="preserve">18.  Пропуски уроков без уважительной причины </w:t>
      </w:r>
    </w:p>
    <w:p w:rsidR="00763E23" w:rsidRPr="00763E23" w:rsidRDefault="00763E23" w:rsidP="00763E23">
      <w:pPr>
        <w:spacing w:after="0" w:line="240" w:lineRule="auto"/>
        <w:ind w:left="-284" w:firstLine="284"/>
        <w:rPr>
          <w:rFonts w:ascii="Times New Roman" w:eastAsia="Times New Roman" w:hAnsi="Times New Roman" w:cs="Times New Roman"/>
          <w:sz w:val="24"/>
          <w:szCs w:val="24"/>
          <w:lang w:eastAsia="ru-RU"/>
        </w:rPr>
      </w:pPr>
      <w:r w:rsidRPr="00763E23">
        <w:rPr>
          <w:rFonts w:ascii="Times New Roman" w:eastAsia="Times New Roman" w:hAnsi="Times New Roman" w:cs="Times New Roman"/>
          <w:b/>
          <w:bCs/>
          <w:color w:val="000000"/>
          <w:lang w:eastAsia="ru-RU"/>
        </w:rPr>
        <w:t xml:space="preserve">Работа с </w:t>
      </w:r>
      <w:proofErr w:type="gramStart"/>
      <w:r w:rsidRPr="00763E23">
        <w:rPr>
          <w:rFonts w:ascii="Times New Roman" w:eastAsia="Times New Roman" w:hAnsi="Times New Roman" w:cs="Times New Roman"/>
          <w:b/>
          <w:bCs/>
          <w:color w:val="000000"/>
          <w:lang w:eastAsia="ru-RU"/>
        </w:rPr>
        <w:t>обучающимися</w:t>
      </w:r>
      <w:proofErr w:type="gramEnd"/>
      <w:r w:rsidRPr="00763E23">
        <w:rPr>
          <w:rFonts w:ascii="Times New Roman" w:eastAsia="Times New Roman" w:hAnsi="Times New Roman" w:cs="Times New Roman"/>
          <w:b/>
          <w:bCs/>
          <w:color w:val="000000"/>
          <w:lang w:eastAsia="ru-RU"/>
        </w:rPr>
        <w:t xml:space="preserve">, систематически  пропускающими учебные занятия:                        </w:t>
      </w:r>
      <w:r w:rsidRPr="00763E23">
        <w:rPr>
          <w:rFonts w:ascii="Times New Roman" w:eastAsia="Times New Roman" w:hAnsi="Times New Roman" w:cs="Times New Roman"/>
          <w:color w:val="000000"/>
          <w:sz w:val="24"/>
          <w:szCs w:val="24"/>
          <w:lang w:eastAsia="ru-RU"/>
        </w:rPr>
        <w:t xml:space="preserve">Сведения о пропусках без уважительной причины в 2024-2025 уч. году в  Управление  образования не передавались.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p w:rsidR="00902E88" w:rsidRPr="00902E88" w:rsidRDefault="00902E88" w:rsidP="00EB526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С 1 сентября 2024 года календарные планы воспитательной работы скорректировали согласно Перечню мероприятий, рекомендуемых к реализации в рамках календарного плана воспитательной работы на 2024/2025 учебный год (утвержден </w:t>
      </w:r>
      <w:proofErr w:type="spellStart"/>
      <w:r w:rsidRPr="00902E88">
        <w:rPr>
          <w:rFonts w:ascii="Times New Roman" w:eastAsia="Times New Roman" w:hAnsi="Times New Roman" w:cs="Times New Roman"/>
          <w:color w:val="000000"/>
          <w:sz w:val="24"/>
          <w:szCs w:val="24"/>
          <w:lang w:eastAsia="ru-RU"/>
        </w:rPr>
        <w:t>Минпросвещения</w:t>
      </w:r>
      <w:proofErr w:type="spellEnd"/>
      <w:r w:rsidRPr="00902E88">
        <w:rPr>
          <w:rFonts w:ascii="Times New Roman" w:eastAsia="Times New Roman" w:hAnsi="Times New Roman" w:cs="Times New Roman"/>
          <w:color w:val="000000"/>
          <w:sz w:val="24"/>
          <w:szCs w:val="24"/>
          <w:lang w:eastAsia="ru-RU"/>
        </w:rPr>
        <w:t xml:space="preserve"> 30.08.2024 № АБ-2348/06). При составлении плана учитывали рекомендации </w:t>
      </w:r>
      <w:proofErr w:type="spellStart"/>
      <w:r w:rsidRPr="00902E88">
        <w:rPr>
          <w:rFonts w:ascii="Times New Roman" w:eastAsia="Times New Roman" w:hAnsi="Times New Roman" w:cs="Times New Roman"/>
          <w:color w:val="000000"/>
          <w:sz w:val="24"/>
          <w:szCs w:val="24"/>
          <w:lang w:eastAsia="ru-RU"/>
        </w:rPr>
        <w:t>Минпросвещения</w:t>
      </w:r>
      <w:proofErr w:type="spellEnd"/>
      <w:r w:rsidRPr="00902E88">
        <w:rPr>
          <w:rFonts w:ascii="Times New Roman" w:eastAsia="Times New Roman" w:hAnsi="Times New Roman" w:cs="Times New Roman"/>
          <w:color w:val="000000"/>
          <w:sz w:val="24"/>
          <w:szCs w:val="24"/>
          <w:lang w:eastAsia="ru-RU"/>
        </w:rPr>
        <w:t xml:space="preserve">: включили в планы все мероприятия, указанные в разделе «Основные мероприятия»; добавили по два мероприятий из каждого тематического блока, указанных в разделе «Дополнительные мероприятия» (письмо </w:t>
      </w:r>
      <w:proofErr w:type="spellStart"/>
      <w:r w:rsidRPr="00902E88">
        <w:rPr>
          <w:rFonts w:ascii="Times New Roman" w:eastAsia="Times New Roman" w:hAnsi="Times New Roman" w:cs="Times New Roman"/>
          <w:color w:val="000000"/>
          <w:sz w:val="24"/>
          <w:szCs w:val="24"/>
          <w:lang w:eastAsia="ru-RU"/>
        </w:rPr>
        <w:t>Минпросвещения</w:t>
      </w:r>
      <w:proofErr w:type="spellEnd"/>
      <w:r w:rsidRPr="00902E88">
        <w:rPr>
          <w:rFonts w:ascii="Times New Roman" w:eastAsia="Times New Roman" w:hAnsi="Times New Roman" w:cs="Times New Roman"/>
          <w:color w:val="000000"/>
          <w:sz w:val="24"/>
          <w:szCs w:val="24"/>
          <w:lang w:eastAsia="ru-RU"/>
        </w:rPr>
        <w:t xml:space="preserve"> от 30.08.2024 № 06-1145).</w:t>
      </w:r>
    </w:p>
    <w:p w:rsidR="00902E88" w:rsidRPr="00902E88" w:rsidRDefault="00902E88" w:rsidP="00902E88">
      <w:pPr>
        <w:spacing w:after="14" w:line="309" w:lineRule="auto"/>
        <w:ind w:left="162" w:right="30"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Большая часть воспитательных мероприятий направлена на гражданско-патриотическое воспитание, в том числе в рамках празднования Года защитников Отечества и 80-летие Победы в Великой Отечественной войне 1941-1945 годов, а также посвящена безопасности жизнедеятельности и здоровому образу жизни.</w:t>
      </w:r>
    </w:p>
    <w:p w:rsidR="00902E88" w:rsidRPr="00902E88" w:rsidRDefault="00763E23" w:rsidP="00902E88">
      <w:pPr>
        <w:spacing w:after="14" w:line="309" w:lineRule="auto"/>
        <w:ind w:left="162" w:right="30" w:firstLine="405"/>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2025</w:t>
      </w:r>
      <w:r w:rsidR="00902E88" w:rsidRPr="00902E88">
        <w:rPr>
          <w:rFonts w:ascii="Times New Roman" w:eastAsia="Times New Roman" w:hAnsi="Times New Roman" w:cs="Times New Roman"/>
          <w:color w:val="000000"/>
          <w:sz w:val="24"/>
          <w:szCs w:val="24"/>
          <w:lang w:eastAsia="ru-RU"/>
        </w:rPr>
        <w:t xml:space="preserve"> году Школа продолжила реализовывать Единую модель профессиональной ориентации — </w:t>
      </w:r>
      <w:proofErr w:type="spellStart"/>
      <w:r w:rsidR="00902E88" w:rsidRPr="00902E88">
        <w:rPr>
          <w:rFonts w:ascii="Times New Roman" w:eastAsia="Times New Roman" w:hAnsi="Times New Roman" w:cs="Times New Roman"/>
          <w:color w:val="000000"/>
          <w:sz w:val="24"/>
          <w:szCs w:val="24"/>
          <w:lang w:eastAsia="ru-RU"/>
        </w:rPr>
        <w:t>профориентационный</w:t>
      </w:r>
      <w:proofErr w:type="spellEnd"/>
      <w:r w:rsidR="00902E88" w:rsidRPr="00902E88">
        <w:rPr>
          <w:rFonts w:ascii="Times New Roman" w:eastAsia="Times New Roman" w:hAnsi="Times New Roman" w:cs="Times New Roman"/>
          <w:color w:val="000000"/>
          <w:sz w:val="24"/>
          <w:szCs w:val="24"/>
          <w:lang w:eastAsia="ru-RU"/>
        </w:rPr>
        <w:t xml:space="preserve"> минимум. Для этого утвердили план </w:t>
      </w:r>
      <w:proofErr w:type="spellStart"/>
      <w:r w:rsidR="00902E88" w:rsidRPr="00902E88">
        <w:rPr>
          <w:rFonts w:ascii="Times New Roman" w:eastAsia="Times New Roman" w:hAnsi="Times New Roman" w:cs="Times New Roman"/>
          <w:color w:val="000000"/>
          <w:sz w:val="24"/>
          <w:szCs w:val="24"/>
          <w:lang w:eastAsia="ru-RU"/>
        </w:rPr>
        <w:t>профориентационных</w:t>
      </w:r>
      <w:proofErr w:type="spellEnd"/>
      <w:r w:rsidR="00902E88" w:rsidRPr="00902E88">
        <w:rPr>
          <w:rFonts w:ascii="Times New Roman" w:eastAsia="Times New Roman" w:hAnsi="Times New Roman" w:cs="Times New Roman"/>
          <w:color w:val="000000"/>
          <w:sz w:val="24"/>
          <w:szCs w:val="24"/>
          <w:lang w:eastAsia="ru-RU"/>
        </w:rPr>
        <w:t xml:space="preserve"> мероприятий и внесли изменения в рабочую программу воспитания, календарный план воспитательной работы, план внеурочной деятельности.</w:t>
      </w:r>
    </w:p>
    <w:p w:rsidR="00902E88" w:rsidRPr="00902E88" w:rsidRDefault="00902E88" w:rsidP="00902E88">
      <w:pPr>
        <w:spacing w:after="14" w:line="309" w:lineRule="auto"/>
        <w:ind w:left="162" w:right="30" w:firstLine="405"/>
        <w:jc w:val="both"/>
        <w:rPr>
          <w:rFonts w:ascii="Times New Roman" w:eastAsia="Times New Roman" w:hAnsi="Times New Roman" w:cs="Times New Roman"/>
          <w:sz w:val="24"/>
          <w:szCs w:val="24"/>
          <w:lang w:eastAsia="ru-RU"/>
        </w:rPr>
      </w:pPr>
      <w:proofErr w:type="spellStart"/>
      <w:r w:rsidRPr="00902E88">
        <w:rPr>
          <w:rFonts w:ascii="Times New Roman" w:eastAsia="Times New Roman" w:hAnsi="Times New Roman" w:cs="Times New Roman"/>
          <w:color w:val="000000"/>
          <w:sz w:val="24"/>
          <w:szCs w:val="24"/>
          <w:lang w:eastAsia="ru-RU"/>
        </w:rPr>
        <w:t>Профориентационная</w:t>
      </w:r>
      <w:proofErr w:type="spellEnd"/>
      <w:r w:rsidRPr="00902E88">
        <w:rPr>
          <w:rFonts w:ascii="Times New Roman" w:eastAsia="Times New Roman" w:hAnsi="Times New Roman" w:cs="Times New Roman"/>
          <w:color w:val="000000"/>
          <w:sz w:val="24"/>
          <w:szCs w:val="24"/>
          <w:lang w:eastAsia="ru-RU"/>
        </w:rPr>
        <w:t xml:space="preserve"> работа в Школе строится по следующей схеме:</w:t>
      </w:r>
    </w:p>
    <w:p w:rsidR="00902E88" w:rsidRPr="00902E88" w:rsidRDefault="00902E88" w:rsidP="00902E88">
      <w:pPr>
        <w:numPr>
          <w:ilvl w:val="0"/>
          <w:numId w:val="3"/>
        </w:numPr>
        <w:tabs>
          <w:tab w:val="left" w:pos="720"/>
        </w:tabs>
        <w:spacing w:before="100" w:after="100" w:line="240" w:lineRule="auto"/>
        <w:ind w:left="1500" w:right="180" w:firstLine="405"/>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1–4-е классы: знакомство школьников с миром профессий и формирование у них понимания важности правильного выбора профессии.</w:t>
      </w:r>
    </w:p>
    <w:p w:rsidR="00902E88" w:rsidRPr="00902E88" w:rsidRDefault="00902E88" w:rsidP="00902E88">
      <w:pPr>
        <w:numPr>
          <w:ilvl w:val="0"/>
          <w:numId w:val="3"/>
        </w:numPr>
        <w:tabs>
          <w:tab w:val="left" w:pos="720"/>
        </w:tabs>
        <w:spacing w:before="100" w:after="100" w:line="240" w:lineRule="auto"/>
        <w:ind w:left="1500" w:right="180" w:firstLine="405"/>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5–9-е классы: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w:t>
      </w:r>
    </w:p>
    <w:p w:rsidR="00902E88" w:rsidRPr="00902E88" w:rsidRDefault="00902E88" w:rsidP="00902E88">
      <w:pPr>
        <w:numPr>
          <w:ilvl w:val="0"/>
          <w:numId w:val="3"/>
        </w:numPr>
        <w:tabs>
          <w:tab w:val="left" w:pos="720"/>
        </w:tabs>
        <w:spacing w:before="100" w:after="100" w:line="240" w:lineRule="auto"/>
        <w:ind w:left="1500" w:right="180" w:firstLine="405"/>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10–11-е классы: развитие готовности и способности к саморазвитию и профессиональному самоопределению.</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Дополнительное образование</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1631"/>
        <w:gridCol w:w="1631"/>
        <w:gridCol w:w="1631"/>
        <w:gridCol w:w="1464"/>
      </w:tblGrid>
      <w:tr w:rsidR="00F7359F" w:rsidRPr="00902E88" w:rsidTr="00F7359F">
        <w:trPr>
          <w:tblCellSpacing w:w="0" w:type="dxa"/>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часов, кружковой и секционной работы</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2021-2022</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2022-2023</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2023-2024</w:t>
            </w:r>
          </w:p>
        </w:tc>
        <w:tc>
          <w:tcPr>
            <w:tcW w:w="1464" w:type="dxa"/>
            <w:tcBorders>
              <w:top w:val="single" w:sz="4" w:space="0" w:color="000000"/>
              <w:left w:val="single" w:sz="4" w:space="0" w:color="000000"/>
              <w:bottom w:val="single" w:sz="4" w:space="0" w:color="000000"/>
              <w:right w:val="single" w:sz="4" w:space="0" w:color="000000"/>
            </w:tcBorders>
          </w:tcPr>
          <w:p w:rsidR="00405BB7" w:rsidRDefault="00405BB7" w:rsidP="00902E88">
            <w:pPr>
              <w:spacing w:after="0" w:line="240" w:lineRule="auto"/>
              <w:ind w:left="162" w:right="30" w:hanging="9"/>
              <w:jc w:val="center"/>
              <w:rPr>
                <w:rFonts w:ascii="Times New Roman" w:eastAsia="Times New Roman" w:hAnsi="Times New Roman" w:cs="Times New Roman"/>
                <w:color w:val="000000"/>
                <w:sz w:val="24"/>
                <w:szCs w:val="24"/>
                <w:lang w:eastAsia="ru-RU"/>
              </w:rPr>
            </w:pPr>
          </w:p>
          <w:p w:rsidR="00F7359F" w:rsidRPr="00405BB7" w:rsidRDefault="00405BB7" w:rsidP="00405BB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r>
      <w:tr w:rsidR="00F7359F" w:rsidRPr="00902E88" w:rsidTr="00F7359F">
        <w:trPr>
          <w:tblCellSpacing w:w="0" w:type="dxa"/>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Кружки ОДО</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63</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87</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87</w:t>
            </w:r>
          </w:p>
        </w:tc>
        <w:tc>
          <w:tcPr>
            <w:tcW w:w="1464" w:type="dxa"/>
            <w:tcBorders>
              <w:top w:val="single" w:sz="4" w:space="0" w:color="000000"/>
              <w:left w:val="single" w:sz="4" w:space="0" w:color="000000"/>
              <w:bottom w:val="single" w:sz="4" w:space="0" w:color="000000"/>
              <w:right w:val="single" w:sz="4" w:space="0" w:color="000000"/>
            </w:tcBorders>
          </w:tcPr>
          <w:p w:rsidR="00F7359F" w:rsidRPr="00902E88" w:rsidRDefault="00405BB7" w:rsidP="00902E88">
            <w:pPr>
              <w:spacing w:after="0" w:line="240" w:lineRule="auto"/>
              <w:ind w:left="162" w:right="30" w:hanging="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tc>
      </w:tr>
      <w:tr w:rsidR="00F7359F" w:rsidRPr="00902E88" w:rsidTr="00F7359F">
        <w:trPr>
          <w:tblCellSpacing w:w="0" w:type="dxa"/>
        </w:trPr>
        <w:tc>
          <w:tcPr>
            <w:tcW w:w="2988"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Спортивные секции ОДО</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18</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9</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F7359F" w:rsidRPr="00902E88" w:rsidRDefault="00F7359F"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18</w:t>
            </w:r>
          </w:p>
        </w:tc>
        <w:tc>
          <w:tcPr>
            <w:tcW w:w="1464" w:type="dxa"/>
            <w:tcBorders>
              <w:top w:val="single" w:sz="4" w:space="0" w:color="000000"/>
              <w:left w:val="single" w:sz="4" w:space="0" w:color="000000"/>
              <w:bottom w:val="single" w:sz="4" w:space="0" w:color="000000"/>
              <w:right w:val="single" w:sz="4" w:space="0" w:color="000000"/>
            </w:tcBorders>
          </w:tcPr>
          <w:p w:rsidR="00F7359F" w:rsidRPr="00902E88" w:rsidRDefault="00405BB7" w:rsidP="00902E88">
            <w:pPr>
              <w:spacing w:after="0" w:line="240" w:lineRule="auto"/>
              <w:ind w:left="162" w:right="30" w:hanging="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r>
    </w:tbl>
    <w:p w:rsidR="00F7359F" w:rsidRDefault="00902E88" w:rsidP="00F7359F">
      <w:pPr>
        <w:autoSpaceDE w:val="0"/>
        <w:autoSpaceDN w:val="0"/>
        <w:adjustRightInd w:val="0"/>
        <w:spacing w:after="0" w:line="240" w:lineRule="auto"/>
        <w:ind w:left="177"/>
        <w:jc w:val="center"/>
        <w:rPr>
          <w:rFonts w:ascii="Times New Roman CYR" w:hAnsi="Times New Roman CYR" w:cs="Times New Roman CYR"/>
          <w:b/>
          <w:bCs/>
          <w:color w:val="000000"/>
          <w:sz w:val="24"/>
          <w:szCs w:val="24"/>
        </w:rPr>
      </w:pPr>
      <w:r w:rsidRPr="00902E88">
        <w:rPr>
          <w:rFonts w:ascii="Times New Roman" w:eastAsia="Times New Roman" w:hAnsi="Times New Roman" w:cs="Times New Roman"/>
          <w:color w:val="000000"/>
          <w:sz w:val="24"/>
          <w:szCs w:val="24"/>
          <w:lang w:eastAsia="ru-RU"/>
        </w:rPr>
        <w:t>  </w:t>
      </w:r>
      <w:r w:rsidR="00F7359F">
        <w:rPr>
          <w:rFonts w:ascii="Times New Roman CYR" w:hAnsi="Times New Roman CYR" w:cs="Times New Roman CYR"/>
          <w:b/>
          <w:bCs/>
          <w:color w:val="000000"/>
          <w:sz w:val="24"/>
          <w:szCs w:val="24"/>
        </w:rPr>
        <w:t>Дополнительное образование</w:t>
      </w:r>
    </w:p>
    <w:p w:rsidR="00F7359F" w:rsidRDefault="00F7359F" w:rsidP="00F7359F">
      <w:pPr>
        <w:autoSpaceDE w:val="0"/>
        <w:autoSpaceDN w:val="0"/>
        <w:adjustRightInd w:val="0"/>
        <w:spacing w:after="0" w:line="240" w:lineRule="auto"/>
        <w:ind w:left="177"/>
        <w:jc w:val="center"/>
        <w:rPr>
          <w:rFonts w:ascii="Times New Roman" w:hAnsi="Times New Roman" w:cs="Times New Roman"/>
          <w:b/>
          <w:bCs/>
          <w:color w:val="000000"/>
          <w:sz w:val="24"/>
          <w:szCs w:val="24"/>
          <w:lang w:val="en-US"/>
        </w:rPr>
      </w:pPr>
    </w:p>
    <w:p w:rsidR="00F7359F" w:rsidRDefault="00F7359F" w:rsidP="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rsidP="00F7359F">
      <w:pPr>
        <w:autoSpaceDE w:val="0"/>
        <w:autoSpaceDN w:val="0"/>
        <w:adjustRightInd w:val="0"/>
        <w:spacing w:after="0" w:line="240" w:lineRule="auto"/>
        <w:ind w:left="480"/>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Кружки и секции по направленностям:</w:t>
      </w:r>
    </w:p>
    <w:tbl>
      <w:tblPr>
        <w:tblW w:w="0" w:type="auto"/>
        <w:tblInd w:w="-4" w:type="dxa"/>
        <w:tblLayout w:type="fixed"/>
        <w:tblLook w:val="0000"/>
      </w:tblPr>
      <w:tblGrid>
        <w:gridCol w:w="699"/>
        <w:gridCol w:w="2174"/>
        <w:gridCol w:w="3857"/>
        <w:gridCol w:w="1600"/>
        <w:gridCol w:w="1276"/>
      </w:tblGrid>
      <w:tr w:rsidR="00F7359F">
        <w:trPr>
          <w:trHeight w:val="1"/>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Ф.И.О. педагога дополнительного образования</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Наименование программы</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Количество часов</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Группы</w:t>
            </w:r>
          </w:p>
        </w:tc>
      </w:tr>
      <w:tr w:rsidR="00F7359F">
        <w:trPr>
          <w:trHeight w:val="1"/>
        </w:trPr>
        <w:tc>
          <w:tcPr>
            <w:tcW w:w="9606" w:type="dxa"/>
            <w:gridSpan w:val="5"/>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center"/>
              <w:rPr>
                <w:rFonts w:ascii="Calibri" w:hAnsi="Calibri" w:cs="Calibri"/>
                <w:lang w:val="en-US"/>
              </w:rPr>
            </w:pPr>
            <w:r>
              <w:rPr>
                <w:rFonts w:ascii="Times New Roman CYR" w:hAnsi="Times New Roman CYR" w:cs="Times New Roman CYR"/>
                <w:b/>
                <w:bCs/>
                <w:color w:val="000000"/>
                <w:sz w:val="24"/>
                <w:szCs w:val="24"/>
              </w:rPr>
              <w:lastRenderedPageBreak/>
              <w:t>Физкультурно-спортивная направленность</w:t>
            </w:r>
          </w:p>
        </w:tc>
      </w:tr>
      <w:tr w:rsidR="00F7359F">
        <w:trPr>
          <w:trHeight w:val="1"/>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Белозеров Петр</w:t>
            </w:r>
          </w:p>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Анатольевич</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Дополнительная общеобразовательная общеразвивающая 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Волейболист</w:t>
            </w:r>
            <w:r w:rsidRPr="00F7359F">
              <w:rPr>
                <w:rFonts w:ascii="Times New Roman" w:hAnsi="Times New Roman" w:cs="Times New Roman"/>
                <w:color w:val="000000"/>
                <w:sz w:val="24"/>
                <w:szCs w:val="24"/>
              </w:rPr>
              <w:t>» (</w:t>
            </w:r>
            <w:r>
              <w:rPr>
                <w:rFonts w:ascii="Times New Roman CYR" w:hAnsi="Times New Roman CYR" w:cs="Times New Roman CYR"/>
                <w:color w:val="000000"/>
                <w:sz w:val="24"/>
                <w:szCs w:val="24"/>
              </w:rPr>
              <w:t>сертифицированная)</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w:t>
            </w:r>
          </w:p>
        </w:tc>
      </w:tr>
      <w:tr w:rsidR="00F7359F">
        <w:trPr>
          <w:trHeight w:val="1"/>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2.</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roofErr w:type="spellStart"/>
            <w:r>
              <w:rPr>
                <w:rFonts w:ascii="Times New Roman CYR" w:hAnsi="Times New Roman CYR" w:cs="Times New Roman CYR"/>
                <w:color w:val="000000"/>
                <w:sz w:val="24"/>
                <w:szCs w:val="24"/>
              </w:rPr>
              <w:t>Ледянкин</w:t>
            </w:r>
            <w:proofErr w:type="spellEnd"/>
            <w:r>
              <w:rPr>
                <w:rFonts w:ascii="Times New Roman CYR" w:hAnsi="Times New Roman CYR" w:cs="Times New Roman CYR"/>
                <w:color w:val="000000"/>
                <w:sz w:val="24"/>
                <w:szCs w:val="24"/>
              </w:rPr>
              <w:t xml:space="preserve"> Сергей Дмитриевич</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Дополнительная общеобразовательная </w:t>
            </w:r>
            <w:proofErr w:type="spellStart"/>
            <w:r>
              <w:rPr>
                <w:rFonts w:ascii="Times New Roman CYR" w:hAnsi="Times New Roman CYR" w:cs="Times New Roman CYR"/>
                <w:color w:val="000000"/>
                <w:sz w:val="24"/>
                <w:szCs w:val="24"/>
              </w:rPr>
              <w:t>общеразвивающая</w:t>
            </w:r>
            <w:proofErr w:type="spellEnd"/>
            <w:r>
              <w:rPr>
                <w:rFonts w:ascii="Times New Roman CYR" w:hAnsi="Times New Roman CYR" w:cs="Times New Roman CYR"/>
                <w:color w:val="000000"/>
                <w:sz w:val="24"/>
                <w:szCs w:val="24"/>
              </w:rPr>
              <w:t xml:space="preserve"> программа </w:t>
            </w:r>
            <w:r w:rsidRPr="00F7359F">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Ашихара-каратэ</w:t>
            </w:r>
            <w:proofErr w:type="spellEnd"/>
            <w:r w:rsidRPr="00F7359F">
              <w:rPr>
                <w:rFonts w:ascii="Times New Roman" w:hAnsi="Times New Roman" w:cs="Times New Roman"/>
                <w:color w:val="000000"/>
                <w:sz w:val="24"/>
                <w:szCs w:val="24"/>
              </w:rPr>
              <w:t>» (</w:t>
            </w:r>
            <w:r>
              <w:rPr>
                <w:rFonts w:ascii="Times New Roman CYR" w:hAnsi="Times New Roman CYR" w:cs="Times New Roman CYR"/>
                <w:color w:val="000000"/>
                <w:sz w:val="24"/>
                <w:szCs w:val="24"/>
              </w:rPr>
              <w:t>сертифицированная, 4ч)</w:t>
            </w:r>
          </w:p>
          <w:p w:rsidR="00F7359F" w:rsidRPr="00F7359F" w:rsidRDefault="00F7359F">
            <w:pPr>
              <w:autoSpaceDE w:val="0"/>
              <w:autoSpaceDN w:val="0"/>
              <w:adjustRightInd w:val="0"/>
              <w:spacing w:after="0" w:line="240" w:lineRule="auto"/>
              <w:ind w:left="162" w:right="30" w:hanging="9"/>
              <w:jc w:val="both"/>
              <w:rPr>
                <w:rFonts w:ascii="Calibri" w:hAnsi="Calibri" w:cs="Calibri"/>
              </w:rPr>
            </w:pP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Дополнительная общеобразовательная общеразвивающая 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Каратэ</w:t>
            </w:r>
            <w:r w:rsidRPr="00F7359F">
              <w:rPr>
                <w:rFonts w:ascii="Times New Roman" w:hAnsi="Times New Roman" w:cs="Times New Roman"/>
                <w:color w:val="000000"/>
                <w:sz w:val="24"/>
                <w:szCs w:val="24"/>
              </w:rPr>
              <w:t>» (</w:t>
            </w:r>
            <w:r>
              <w:rPr>
                <w:rFonts w:ascii="Times New Roman CYR" w:hAnsi="Times New Roman CYR" w:cs="Times New Roman CYR"/>
                <w:color w:val="000000"/>
                <w:sz w:val="24"/>
                <w:szCs w:val="24"/>
              </w:rPr>
              <w:t>значимая 2 часа)</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6</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2</w:t>
            </w:r>
          </w:p>
        </w:tc>
      </w:tr>
      <w:tr w:rsidR="00F7359F">
        <w:trPr>
          <w:trHeight w:val="1"/>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3.</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Торопова Александра Павловна</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Дополнительная общеобразовательная общеразвивающая </w:t>
            </w:r>
          </w:p>
          <w:p w:rsidR="00F7359F" w:rsidRPr="00F7359F" w:rsidRDefault="00F7359F">
            <w:pPr>
              <w:autoSpaceDE w:val="0"/>
              <w:autoSpaceDN w:val="0"/>
              <w:adjustRightInd w:val="0"/>
              <w:spacing w:after="0" w:line="240" w:lineRule="auto"/>
              <w:ind w:left="162" w:right="30" w:hanging="9"/>
              <w:jc w:val="both"/>
              <w:rPr>
                <w:rFonts w:ascii="Calibri" w:hAnsi="Calibri" w:cs="Calibri"/>
              </w:rPr>
            </w:pPr>
            <w:r w:rsidRPr="00F7359F">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Баскетбол для начинающих</w:t>
            </w:r>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2</w:t>
            </w:r>
          </w:p>
        </w:tc>
      </w:tr>
      <w:tr w:rsidR="00F7359F">
        <w:trPr>
          <w:trHeight w:val="1"/>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14</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5</w:t>
            </w:r>
          </w:p>
        </w:tc>
      </w:tr>
      <w:tr w:rsidR="00F7359F">
        <w:trPr>
          <w:trHeight w:val="1380"/>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Ермолаева Татьяна Валерьевна</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Дополнительная общеобразовательная </w:t>
            </w:r>
            <w:proofErr w:type="spellStart"/>
            <w:r>
              <w:rPr>
                <w:rFonts w:ascii="Times New Roman CYR" w:hAnsi="Times New Roman CYR" w:cs="Times New Roman CYR"/>
                <w:color w:val="000000"/>
                <w:sz w:val="24"/>
                <w:szCs w:val="24"/>
              </w:rPr>
              <w:t>общеразвивающая</w:t>
            </w:r>
            <w:proofErr w:type="spellEnd"/>
            <w:r>
              <w:rPr>
                <w:rFonts w:ascii="Times New Roman CYR" w:hAnsi="Times New Roman CYR" w:cs="Times New Roman CYR"/>
                <w:color w:val="000000"/>
                <w:sz w:val="24"/>
                <w:szCs w:val="24"/>
              </w:rPr>
              <w:t xml:space="preserve"> программа </w:t>
            </w:r>
            <w:r w:rsidRPr="00F7359F">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Изонить</w:t>
            </w:r>
            <w:proofErr w:type="spellEnd"/>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w:t>
            </w:r>
          </w:p>
        </w:tc>
      </w:tr>
      <w:tr w:rsidR="00F7359F">
        <w:trPr>
          <w:trHeight w:val="1597"/>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Сизова</w:t>
            </w:r>
            <w:proofErr w:type="spellEnd"/>
            <w:r>
              <w:rPr>
                <w:rFonts w:ascii="Times New Roman CYR" w:hAnsi="Times New Roman CYR" w:cs="Times New Roman CYR"/>
                <w:color w:val="000000"/>
                <w:sz w:val="24"/>
                <w:szCs w:val="24"/>
              </w:rPr>
              <w:t xml:space="preserve"> Екатерина Сергеевна</w:t>
            </w: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rPr>
            </w:pPr>
          </w:p>
          <w:p w:rsidR="00F7359F" w:rsidRPr="00F7359F" w:rsidRDefault="00F7359F">
            <w:pPr>
              <w:autoSpaceDE w:val="0"/>
              <w:autoSpaceDN w:val="0"/>
              <w:adjustRightInd w:val="0"/>
              <w:spacing w:after="0" w:line="240" w:lineRule="auto"/>
              <w:ind w:left="153" w:right="30"/>
              <w:jc w:val="both"/>
              <w:rPr>
                <w:rFonts w:ascii="Calibri" w:hAnsi="Calibri" w:cs="Calibri"/>
              </w:rPr>
            </w:pPr>
            <w:r>
              <w:rPr>
                <w:rFonts w:ascii="Times New Roman CYR" w:hAnsi="Times New Roman CYR" w:cs="Times New Roman CYR"/>
                <w:color w:val="000000"/>
                <w:sz w:val="24"/>
                <w:szCs w:val="24"/>
              </w:rPr>
              <w:t xml:space="preserve">Дополнительная общеобразовательная общеразвивающая 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Школьные голоса</w:t>
            </w:r>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rPr>
            </w:pPr>
          </w:p>
          <w:p w:rsidR="00F7359F" w:rsidRP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rPr>
            </w:pPr>
          </w:p>
          <w:p w:rsidR="00F7359F" w:rsidRP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r>
      <w:tr w:rsidR="00F7359F">
        <w:trPr>
          <w:trHeight w:val="1495"/>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6.</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Ледянкина</w:t>
            </w:r>
            <w:proofErr w:type="spellEnd"/>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Светлана </w:t>
            </w:r>
          </w:p>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Павловна</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Дополнительная общеобразовательная общеразвивающая </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программа </w:t>
            </w:r>
            <w:r w:rsidRPr="00F7359F">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Тетатр</w:t>
            </w:r>
            <w:proofErr w:type="spellEnd"/>
            <w:r>
              <w:rPr>
                <w:rFonts w:ascii="Times New Roman CYR" w:hAnsi="Times New Roman CYR" w:cs="Times New Roman CYR"/>
                <w:color w:val="000000"/>
                <w:sz w:val="24"/>
                <w:szCs w:val="24"/>
              </w:rPr>
              <w:t xml:space="preserve"> Моды</w:t>
            </w:r>
            <w:r w:rsidRPr="00F7359F">
              <w:rPr>
                <w:rFonts w:ascii="Times New Roman" w:hAnsi="Times New Roman" w:cs="Times New Roman"/>
                <w:color w:val="000000"/>
                <w:sz w:val="24"/>
                <w:szCs w:val="24"/>
              </w:rPr>
              <w:t>» (3</w:t>
            </w:r>
            <w:r>
              <w:rPr>
                <w:rFonts w:ascii="Times New Roman CYR" w:hAnsi="Times New Roman CYR" w:cs="Times New Roman CYR"/>
                <w:color w:val="000000"/>
                <w:sz w:val="24"/>
                <w:szCs w:val="24"/>
              </w:rPr>
              <w:t>ч)</w:t>
            </w:r>
          </w:p>
          <w:p w:rsidR="00F7359F" w:rsidRPr="00F7359F" w:rsidRDefault="00F7359F">
            <w:pPr>
              <w:autoSpaceDE w:val="0"/>
              <w:autoSpaceDN w:val="0"/>
              <w:adjustRightInd w:val="0"/>
              <w:spacing w:after="0" w:line="240" w:lineRule="auto"/>
              <w:ind w:right="30"/>
              <w:jc w:val="both"/>
              <w:rPr>
                <w:rFonts w:ascii="Calibri" w:hAnsi="Calibri" w:cs="Calibri"/>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w:t>
            </w: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r>
      <w:tr w:rsidR="00F7359F">
        <w:trPr>
          <w:trHeight w:val="508"/>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7..</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Ганина</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Ксения</w:t>
            </w:r>
          </w:p>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Александровна</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Дополнительная общеобразовательная общеразвивающая </w:t>
            </w:r>
          </w:p>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ИЗО</w:t>
            </w:r>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2</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w:t>
            </w:r>
          </w:p>
        </w:tc>
      </w:tr>
      <w:tr w:rsidR="00F7359F">
        <w:trPr>
          <w:trHeight w:val="508"/>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8.</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Крылова Светлана Николаевна</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Дополнительная общеобразовательная общеразвивающая </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Программа </w:t>
            </w:r>
            <w:r w:rsidRPr="00F7359F">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Хоеографическая</w:t>
            </w:r>
            <w:proofErr w:type="spellEnd"/>
            <w:r>
              <w:rPr>
                <w:rFonts w:ascii="Times New Roman CYR" w:hAnsi="Times New Roman CYR" w:cs="Times New Roman CYR"/>
                <w:color w:val="000000"/>
                <w:sz w:val="24"/>
                <w:szCs w:val="24"/>
              </w:rPr>
              <w:t xml:space="preserve"> студия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Вдохновение</w:t>
            </w:r>
            <w:r w:rsidRPr="00F7359F">
              <w:rPr>
                <w:rFonts w:ascii="Times New Roman" w:hAnsi="Times New Roman" w:cs="Times New Roman"/>
                <w:color w:val="000000"/>
                <w:sz w:val="24"/>
                <w:szCs w:val="24"/>
              </w:rPr>
              <w:t>»(8</w:t>
            </w:r>
            <w:r>
              <w:rPr>
                <w:rFonts w:ascii="Times New Roman CYR" w:hAnsi="Times New Roman CYR" w:cs="Times New Roman CYR"/>
                <w:color w:val="000000"/>
                <w:sz w:val="24"/>
                <w:szCs w:val="24"/>
              </w:rPr>
              <w:t>ч)</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Дополнительная общеобразовательная общеразвивающая </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Ритмика</w:t>
            </w:r>
            <w:r w:rsidRPr="00F7359F">
              <w:rPr>
                <w:rFonts w:ascii="Times New Roman" w:hAnsi="Times New Roman" w:cs="Times New Roman"/>
                <w:color w:val="000000"/>
                <w:sz w:val="24"/>
                <w:szCs w:val="24"/>
              </w:rPr>
              <w:t>»(4</w:t>
            </w:r>
            <w:r>
              <w:rPr>
                <w:rFonts w:ascii="Times New Roman CYR" w:hAnsi="Times New Roman CYR" w:cs="Times New Roman CYR"/>
                <w:color w:val="000000"/>
                <w:sz w:val="24"/>
                <w:szCs w:val="24"/>
              </w:rPr>
              <w:t>ч)</w:t>
            </w:r>
          </w:p>
          <w:p w:rsidR="00F7359F" w:rsidRP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rPr>
            </w:pPr>
          </w:p>
          <w:p w:rsidR="00F7359F" w:rsidRPr="00F7359F" w:rsidRDefault="00F7359F">
            <w:pPr>
              <w:autoSpaceDE w:val="0"/>
              <w:autoSpaceDN w:val="0"/>
              <w:adjustRightInd w:val="0"/>
              <w:spacing w:after="0" w:line="240" w:lineRule="auto"/>
              <w:ind w:left="162" w:right="30" w:hanging="9"/>
              <w:jc w:val="both"/>
              <w:rPr>
                <w:rFonts w:ascii="Calibri" w:hAnsi="Calibri" w:cs="Calibri"/>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12</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6</w:t>
            </w:r>
          </w:p>
        </w:tc>
      </w:tr>
      <w:tr w:rsidR="00F7359F">
        <w:trPr>
          <w:trHeight w:val="463"/>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В с е г о:</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24</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17</w:t>
            </w:r>
          </w:p>
        </w:tc>
      </w:tr>
      <w:tr w:rsidR="00F7359F">
        <w:trPr>
          <w:trHeight w:val="1380"/>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9.</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Каюкова Мария Юрьевна</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Дополнительная общеобразовательная общеразвивающая программа</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От простого к сложному</w:t>
            </w:r>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w:t>
            </w:r>
          </w:p>
        </w:tc>
      </w:tr>
      <w:tr w:rsidR="00F7359F">
        <w:trPr>
          <w:trHeight w:val="1964"/>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right="30" w:firstLine="153"/>
              <w:jc w:val="both"/>
              <w:rPr>
                <w:rFonts w:ascii="Calibri" w:hAnsi="Calibri" w:cs="Calibri"/>
                <w:lang w:val="en-US"/>
              </w:rPr>
            </w:pPr>
            <w:r>
              <w:rPr>
                <w:rFonts w:ascii="Times New Roman" w:hAnsi="Times New Roman" w:cs="Times New Roman"/>
                <w:color w:val="000000"/>
                <w:sz w:val="24"/>
                <w:szCs w:val="24"/>
                <w:lang w:val="en-US"/>
              </w:rPr>
              <w:t>10.</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Ледянкина</w:t>
            </w:r>
            <w:proofErr w:type="spellEnd"/>
            <w:r>
              <w:rPr>
                <w:rFonts w:ascii="Times New Roman CYR" w:hAnsi="Times New Roman CYR" w:cs="Times New Roman CYR"/>
                <w:color w:val="000000"/>
                <w:sz w:val="24"/>
                <w:szCs w:val="24"/>
              </w:rPr>
              <w:t xml:space="preserve"> Светлана Павловна</w:t>
            </w: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rPr>
            </w:pPr>
          </w:p>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Дополнительная общеобразовательная общеразвивающая 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Основы финансовой грамотности</w:t>
            </w:r>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rPr>
            </w:pPr>
          </w:p>
          <w:p w:rsidR="00F7359F" w:rsidRP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rPr>
            </w:pPr>
          </w:p>
          <w:p w:rsidR="00F7359F" w:rsidRP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r>
      <w:tr w:rsidR="00F7359F">
        <w:trPr>
          <w:trHeight w:val="2001"/>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right="30"/>
              <w:jc w:val="both"/>
              <w:rPr>
                <w:rFonts w:ascii="Calibri" w:hAnsi="Calibri" w:cs="Calibri"/>
                <w:lang w:val="en-US"/>
              </w:rPr>
            </w:pPr>
            <w:r>
              <w:rPr>
                <w:rFonts w:ascii="Times New Roman" w:hAnsi="Times New Roman" w:cs="Times New Roman"/>
                <w:color w:val="000000"/>
                <w:sz w:val="24"/>
                <w:szCs w:val="24"/>
                <w:lang w:val="en-US"/>
              </w:rPr>
              <w:t>11.</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Каюкова Мария Юрьевна</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Дополнительная общеобразовательная общеразвивающая </w:t>
            </w:r>
          </w:p>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Волонтерский отряд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Феникс</w:t>
            </w:r>
            <w:r w:rsidRPr="00F7359F">
              <w:rPr>
                <w:rFonts w:ascii="Times New Roman" w:hAnsi="Times New Roman" w:cs="Times New Roman"/>
                <w:color w:val="000000"/>
                <w:sz w:val="24"/>
                <w:szCs w:val="24"/>
              </w:rPr>
              <w:t>»» (</w:t>
            </w:r>
            <w:r>
              <w:rPr>
                <w:rFonts w:ascii="Times New Roman CYR" w:hAnsi="Times New Roman CYR" w:cs="Times New Roman CYR"/>
                <w:color w:val="000000"/>
                <w:sz w:val="24"/>
                <w:szCs w:val="24"/>
              </w:rPr>
              <w:t>сертифицированная)</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w:t>
            </w:r>
          </w:p>
        </w:tc>
      </w:tr>
      <w:tr w:rsidR="00F7359F">
        <w:trPr>
          <w:trHeight w:val="460"/>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Всего:</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7</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w:t>
            </w:r>
          </w:p>
        </w:tc>
      </w:tr>
      <w:tr w:rsidR="00F7359F">
        <w:trPr>
          <w:trHeight w:val="1450"/>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right="30"/>
              <w:jc w:val="both"/>
              <w:rPr>
                <w:rFonts w:ascii="Calibri" w:hAnsi="Calibri" w:cs="Calibri"/>
                <w:lang w:val="en-US"/>
              </w:rPr>
            </w:pPr>
            <w:r>
              <w:rPr>
                <w:rFonts w:ascii="Times New Roman" w:hAnsi="Times New Roman" w:cs="Times New Roman"/>
                <w:color w:val="000000"/>
                <w:sz w:val="24"/>
                <w:szCs w:val="24"/>
                <w:lang w:val="en-US"/>
              </w:rPr>
              <w:t>12.</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roofErr w:type="spellStart"/>
            <w:r>
              <w:rPr>
                <w:rFonts w:ascii="Times New Roman CYR" w:hAnsi="Times New Roman CYR" w:cs="Times New Roman CYR"/>
                <w:color w:val="000000"/>
                <w:sz w:val="24"/>
                <w:szCs w:val="24"/>
              </w:rPr>
              <w:t>Ледянкин</w:t>
            </w:r>
            <w:proofErr w:type="spellEnd"/>
            <w:r>
              <w:rPr>
                <w:rFonts w:ascii="Times New Roman CYR" w:hAnsi="Times New Roman CYR" w:cs="Times New Roman CYR"/>
                <w:color w:val="000000"/>
                <w:sz w:val="24"/>
                <w:szCs w:val="24"/>
              </w:rPr>
              <w:t xml:space="preserve"> Сергей Дмитриевич</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Дополнительная общеобразовательная общеразвивающая 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Школа безопасности</w:t>
            </w:r>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2</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2</w:t>
            </w:r>
          </w:p>
        </w:tc>
      </w:tr>
      <w:tr w:rsidR="00F7359F">
        <w:trPr>
          <w:trHeight w:val="1656"/>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right="30"/>
              <w:jc w:val="both"/>
              <w:rPr>
                <w:rFonts w:ascii="Calibri" w:hAnsi="Calibri" w:cs="Calibri"/>
                <w:lang w:val="en-US"/>
              </w:rPr>
            </w:pPr>
            <w:r>
              <w:rPr>
                <w:rFonts w:ascii="Times New Roman" w:hAnsi="Times New Roman" w:cs="Times New Roman"/>
                <w:color w:val="000000"/>
                <w:sz w:val="24"/>
                <w:szCs w:val="24"/>
                <w:lang w:val="en-US"/>
              </w:rPr>
              <w:t>13.</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Мельникова Марина Юрьевна</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Дополнительная общеобразовательная общеразвивающая 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Решение задач по физике</w:t>
            </w:r>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2</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w:t>
            </w:r>
          </w:p>
        </w:tc>
      </w:tr>
      <w:tr w:rsidR="00F7359F">
        <w:trPr>
          <w:trHeight w:val="1"/>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right="30"/>
              <w:jc w:val="both"/>
              <w:rPr>
                <w:rFonts w:ascii="Calibri" w:hAnsi="Calibri" w:cs="Calibri"/>
                <w:lang w:val="en-US"/>
              </w:rPr>
            </w:pPr>
            <w:r>
              <w:rPr>
                <w:rFonts w:ascii="Times New Roman" w:hAnsi="Times New Roman" w:cs="Times New Roman"/>
                <w:color w:val="000000"/>
                <w:sz w:val="24"/>
                <w:szCs w:val="24"/>
                <w:lang w:val="en-US"/>
              </w:rPr>
              <w:t>14.</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Тимакова Галина Александровна</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Дополнительная общеобразовательная общеразвивающая 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Научный клуб</w:t>
            </w:r>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2</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w:t>
            </w:r>
          </w:p>
        </w:tc>
      </w:tr>
      <w:tr w:rsidR="00F7359F">
        <w:trPr>
          <w:trHeight w:val="551"/>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Всего:</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6</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w:t>
            </w:r>
          </w:p>
        </w:tc>
      </w:tr>
      <w:tr w:rsidR="00F7359F">
        <w:trPr>
          <w:trHeight w:val="299"/>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right="30"/>
              <w:jc w:val="both"/>
              <w:rPr>
                <w:rFonts w:ascii="Calibri" w:hAnsi="Calibri" w:cs="Calibri"/>
                <w:lang w:val="en-US"/>
              </w:rPr>
            </w:pPr>
            <w:r>
              <w:rPr>
                <w:rFonts w:ascii="Times New Roman" w:hAnsi="Times New Roman" w:cs="Times New Roman"/>
                <w:color w:val="000000"/>
                <w:sz w:val="24"/>
                <w:szCs w:val="24"/>
                <w:lang w:val="en-US"/>
              </w:rPr>
              <w:t>15.</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Карпов </w:t>
            </w:r>
            <w:proofErr w:type="spellStart"/>
            <w:r>
              <w:rPr>
                <w:rFonts w:ascii="Times New Roman CYR" w:hAnsi="Times New Roman CYR" w:cs="Times New Roman CYR"/>
                <w:color w:val="000000"/>
                <w:sz w:val="24"/>
                <w:szCs w:val="24"/>
              </w:rPr>
              <w:t>Алесандр</w:t>
            </w:r>
            <w:proofErr w:type="spellEnd"/>
            <w:r>
              <w:rPr>
                <w:rFonts w:ascii="Times New Roman CYR" w:hAnsi="Times New Roman CYR" w:cs="Times New Roman CYR"/>
                <w:color w:val="000000"/>
                <w:sz w:val="24"/>
                <w:szCs w:val="24"/>
              </w:rPr>
              <w:t xml:space="preserve"> Олегович</w:t>
            </w: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Дополнительная общеобразовательная </w:t>
            </w:r>
            <w:proofErr w:type="spellStart"/>
            <w:r>
              <w:rPr>
                <w:rFonts w:ascii="Times New Roman CYR" w:hAnsi="Times New Roman CYR" w:cs="Times New Roman CYR"/>
                <w:color w:val="000000"/>
                <w:sz w:val="24"/>
                <w:szCs w:val="24"/>
              </w:rPr>
              <w:t>общеразвивающая</w:t>
            </w:r>
            <w:proofErr w:type="spellEnd"/>
            <w:r>
              <w:rPr>
                <w:rFonts w:ascii="Times New Roman CYR" w:hAnsi="Times New Roman CYR" w:cs="Times New Roman CYR"/>
                <w:color w:val="000000"/>
                <w:sz w:val="24"/>
                <w:szCs w:val="24"/>
              </w:rPr>
              <w:t xml:space="preserve"> программа </w:t>
            </w:r>
            <w:r w:rsidRPr="00F7359F">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Киберспорт</w:t>
            </w:r>
            <w:proofErr w:type="spellEnd"/>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r>
      <w:tr w:rsidR="00F7359F">
        <w:trPr>
          <w:trHeight w:val="299"/>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right="30"/>
              <w:jc w:val="both"/>
              <w:rPr>
                <w:rFonts w:ascii="Calibri" w:hAnsi="Calibri" w:cs="Calibri"/>
                <w:lang w:val="en-US"/>
              </w:rPr>
            </w:pPr>
            <w:r>
              <w:rPr>
                <w:rFonts w:ascii="Times New Roman" w:hAnsi="Times New Roman" w:cs="Times New Roman"/>
                <w:color w:val="000000"/>
                <w:sz w:val="24"/>
                <w:szCs w:val="24"/>
                <w:lang w:val="en-US"/>
              </w:rPr>
              <w:t>16.</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Пахалкова</w:t>
            </w:r>
            <w:proofErr w:type="spellEnd"/>
            <w:r>
              <w:rPr>
                <w:rFonts w:ascii="Times New Roman CYR" w:hAnsi="Times New Roman CYR" w:cs="Times New Roman CYR"/>
                <w:color w:val="000000"/>
                <w:sz w:val="24"/>
                <w:szCs w:val="24"/>
              </w:rPr>
              <w:t xml:space="preserve"> Полина Владимировна</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Щербакова</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Екатерина </w:t>
            </w:r>
            <w:r>
              <w:rPr>
                <w:rFonts w:ascii="Times New Roman CYR" w:hAnsi="Times New Roman CYR" w:cs="Times New Roman CYR"/>
                <w:color w:val="000000"/>
                <w:sz w:val="24"/>
                <w:szCs w:val="24"/>
              </w:rPr>
              <w:lastRenderedPageBreak/>
              <w:t>Юрьевна</w:t>
            </w:r>
          </w:p>
          <w:p w:rsidR="00F7359F" w:rsidRPr="00F7359F" w:rsidRDefault="00F7359F">
            <w:pPr>
              <w:autoSpaceDE w:val="0"/>
              <w:autoSpaceDN w:val="0"/>
              <w:adjustRightInd w:val="0"/>
              <w:spacing w:after="0" w:line="240" w:lineRule="auto"/>
              <w:ind w:left="162" w:right="30" w:hanging="9"/>
              <w:jc w:val="both"/>
              <w:rPr>
                <w:rFonts w:ascii="Calibri" w:hAnsi="Calibri" w:cs="Calibri"/>
              </w:rPr>
            </w:pP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lastRenderedPageBreak/>
              <w:t xml:space="preserve">Дополнительная общеобразовательная общеразвивающая 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Робототехника</w:t>
            </w:r>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p>
          <w:p w:rsidR="00F7359F" w:rsidRDefault="00F7359F">
            <w:pPr>
              <w:autoSpaceDE w:val="0"/>
              <w:autoSpaceDN w:val="0"/>
              <w:adjustRightInd w:val="0"/>
              <w:spacing w:after="0" w:line="240" w:lineRule="auto"/>
              <w:ind w:left="162" w:right="30" w:hanging="9"/>
              <w:jc w:val="both"/>
              <w:rPr>
                <w:rFonts w:ascii="Calibri" w:hAnsi="Calibri" w:cs="Calibri"/>
                <w:lang w:val="en-US"/>
              </w:rPr>
            </w:pPr>
          </w:p>
        </w:tc>
      </w:tr>
      <w:tr w:rsidR="00F7359F">
        <w:trPr>
          <w:trHeight w:val="1"/>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right="30"/>
              <w:jc w:val="both"/>
              <w:rPr>
                <w:rFonts w:ascii="Calibri" w:hAnsi="Calibri" w:cs="Calibri"/>
                <w:lang w:val="en-US"/>
              </w:rPr>
            </w:pPr>
            <w:r>
              <w:rPr>
                <w:rFonts w:ascii="Times New Roman" w:hAnsi="Times New Roman" w:cs="Times New Roman"/>
                <w:color w:val="000000"/>
                <w:sz w:val="24"/>
                <w:szCs w:val="24"/>
                <w:lang w:val="en-US"/>
              </w:rPr>
              <w:lastRenderedPageBreak/>
              <w:t>17.</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Семченко</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Анастасия </w:t>
            </w:r>
          </w:p>
          <w:p w:rsidR="00F7359F" w:rsidRDefault="00F7359F">
            <w:pPr>
              <w:autoSpaceDE w:val="0"/>
              <w:autoSpaceDN w:val="0"/>
              <w:adjustRightInd w:val="0"/>
              <w:spacing w:after="0" w:line="240" w:lineRule="auto"/>
              <w:ind w:left="162" w:right="30" w:hanging="9"/>
              <w:jc w:val="both"/>
              <w:rPr>
                <w:rFonts w:ascii="Calibri" w:hAnsi="Calibri" w:cs="Calibri"/>
                <w:lang w:val="en-US"/>
              </w:rPr>
            </w:pPr>
            <w:proofErr w:type="spellStart"/>
            <w:r>
              <w:rPr>
                <w:rFonts w:ascii="Times New Roman CYR" w:hAnsi="Times New Roman CYR" w:cs="Times New Roman CYR"/>
                <w:color w:val="000000"/>
                <w:sz w:val="24"/>
                <w:szCs w:val="24"/>
              </w:rPr>
              <w:t>Дмитриенва</w:t>
            </w:r>
            <w:proofErr w:type="spellEnd"/>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Дополнительная общеобразовательная общеразвивающая </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программа </w:t>
            </w:r>
            <w:r w:rsidRPr="00F7359F">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Лего</w:t>
            </w:r>
            <w:proofErr w:type="spellEnd"/>
            <w:r w:rsidRPr="00F7359F">
              <w:rPr>
                <w:rFonts w:ascii="Times New Roman" w:hAnsi="Times New Roman" w:cs="Times New Roman"/>
                <w:color w:val="000000"/>
                <w:sz w:val="24"/>
                <w:szCs w:val="24"/>
              </w:rPr>
              <w:t>»(2</w:t>
            </w:r>
            <w:r>
              <w:rPr>
                <w:rFonts w:ascii="Times New Roman CYR" w:hAnsi="Times New Roman CYR" w:cs="Times New Roman CYR"/>
                <w:color w:val="000000"/>
                <w:sz w:val="24"/>
                <w:szCs w:val="24"/>
              </w:rPr>
              <w:t>ч)</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Дополнительная общеобразовательная общеразвивающая </w:t>
            </w:r>
          </w:p>
          <w:p w:rsidR="00F7359F" w:rsidRDefault="00F7359F">
            <w:pPr>
              <w:autoSpaceDE w:val="0"/>
              <w:autoSpaceDN w:val="0"/>
              <w:adjustRightInd w:val="0"/>
              <w:spacing w:after="0" w:line="240" w:lineRule="auto"/>
              <w:ind w:left="162" w:right="30" w:hanging="9"/>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Мультипликация</w:t>
            </w:r>
            <w:r w:rsidRPr="00F7359F">
              <w:rPr>
                <w:rFonts w:ascii="Times New Roman" w:hAnsi="Times New Roman" w:cs="Times New Roman"/>
                <w:color w:val="000000"/>
                <w:sz w:val="24"/>
                <w:szCs w:val="24"/>
              </w:rPr>
              <w:t>»(3</w:t>
            </w:r>
            <w:r>
              <w:rPr>
                <w:rFonts w:ascii="Times New Roman CYR" w:hAnsi="Times New Roman CYR" w:cs="Times New Roman CYR"/>
                <w:color w:val="000000"/>
                <w:sz w:val="24"/>
                <w:szCs w:val="24"/>
              </w:rPr>
              <w:t>ч)</w:t>
            </w:r>
          </w:p>
          <w:p w:rsidR="00F7359F" w:rsidRPr="00F7359F" w:rsidRDefault="00F7359F">
            <w:pPr>
              <w:autoSpaceDE w:val="0"/>
              <w:autoSpaceDN w:val="0"/>
              <w:adjustRightInd w:val="0"/>
              <w:spacing w:after="0" w:line="240" w:lineRule="auto"/>
              <w:ind w:left="162" w:right="30" w:hanging="9"/>
              <w:jc w:val="both"/>
              <w:rPr>
                <w:rFonts w:ascii="Calibri" w:hAnsi="Calibri" w:cs="Calibri"/>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5</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5</w:t>
            </w:r>
          </w:p>
        </w:tc>
      </w:tr>
      <w:tr w:rsidR="00F7359F">
        <w:trPr>
          <w:trHeight w:val="299"/>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Всего:</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11</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8</w:t>
            </w:r>
          </w:p>
        </w:tc>
      </w:tr>
      <w:tr w:rsidR="00F7359F">
        <w:trPr>
          <w:trHeight w:val="219"/>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53" w:right="30"/>
              <w:jc w:val="both"/>
              <w:rPr>
                <w:rFonts w:ascii="Calibri" w:hAnsi="Calibri" w:cs="Calibri"/>
                <w:lang w:val="en-US"/>
              </w:rPr>
            </w:pPr>
            <w:r>
              <w:rPr>
                <w:rFonts w:ascii="Times New Roman" w:hAnsi="Times New Roman" w:cs="Times New Roman"/>
                <w:color w:val="000000"/>
                <w:sz w:val="24"/>
                <w:szCs w:val="24"/>
                <w:lang w:val="en-US"/>
              </w:rPr>
              <w:t>18.</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Виноградова Ирина Николаевна</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Дополнительная общеобразовательная общеразвивающая программа </w:t>
            </w:r>
            <w:r w:rsidRPr="00F7359F">
              <w:rPr>
                <w:rFonts w:ascii="Times New Roman" w:hAnsi="Times New Roman" w:cs="Times New Roman"/>
                <w:color w:val="000000"/>
                <w:sz w:val="24"/>
                <w:szCs w:val="24"/>
              </w:rPr>
              <w:t>«</w:t>
            </w:r>
            <w:r>
              <w:rPr>
                <w:rFonts w:ascii="Times New Roman CYR" w:hAnsi="Times New Roman CYR" w:cs="Times New Roman CYR"/>
                <w:color w:val="000000"/>
                <w:sz w:val="24"/>
                <w:szCs w:val="24"/>
              </w:rPr>
              <w:t>Летопись Ярославского края</w:t>
            </w:r>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1</w:t>
            </w:r>
          </w:p>
        </w:tc>
      </w:tr>
      <w:tr w:rsidR="00F7359F">
        <w:trPr>
          <w:trHeight w:val="219"/>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53" w:right="30"/>
              <w:jc w:val="both"/>
              <w:rPr>
                <w:rFonts w:ascii="Calibri" w:hAnsi="Calibri" w:cs="Calibri"/>
                <w:lang w:val="en-US"/>
              </w:rPr>
            </w:pPr>
            <w:r>
              <w:rPr>
                <w:rFonts w:ascii="Times New Roman" w:hAnsi="Times New Roman" w:cs="Times New Roman"/>
                <w:color w:val="000000"/>
                <w:sz w:val="24"/>
                <w:szCs w:val="24"/>
                <w:lang w:val="en-US"/>
              </w:rPr>
              <w:t>19.</w:t>
            </w: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Колпаков О.П.</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 xml:space="preserve">Дополнительная общеобразовательная </w:t>
            </w:r>
            <w:proofErr w:type="spellStart"/>
            <w:r>
              <w:rPr>
                <w:rFonts w:ascii="Times New Roman CYR" w:hAnsi="Times New Roman CYR" w:cs="Times New Roman CYR"/>
                <w:color w:val="000000"/>
                <w:sz w:val="24"/>
                <w:szCs w:val="24"/>
              </w:rPr>
              <w:t>общеразвивающая</w:t>
            </w:r>
            <w:proofErr w:type="spellEnd"/>
            <w:r>
              <w:rPr>
                <w:rFonts w:ascii="Times New Roman CYR" w:hAnsi="Times New Roman CYR" w:cs="Times New Roman CYR"/>
                <w:color w:val="000000"/>
                <w:sz w:val="24"/>
                <w:szCs w:val="24"/>
              </w:rPr>
              <w:t xml:space="preserve"> программа </w:t>
            </w:r>
            <w:r w:rsidRPr="00F7359F">
              <w:rPr>
                <w:rFonts w:ascii="Times New Roman" w:hAnsi="Times New Roman" w:cs="Times New Roman"/>
                <w:color w:val="000000"/>
                <w:sz w:val="24"/>
                <w:szCs w:val="24"/>
              </w:rPr>
              <w:t>«</w:t>
            </w:r>
            <w:proofErr w:type="spellStart"/>
            <w:r>
              <w:rPr>
                <w:rFonts w:ascii="Times New Roman CYR" w:hAnsi="Times New Roman CYR" w:cs="Times New Roman CYR"/>
                <w:color w:val="000000"/>
                <w:sz w:val="24"/>
                <w:szCs w:val="24"/>
              </w:rPr>
              <w:t>Экскурсоведение</w:t>
            </w:r>
            <w:proofErr w:type="spellEnd"/>
            <w:r w:rsidRPr="00F7359F">
              <w:rPr>
                <w:rFonts w:ascii="Times New Roman" w:hAnsi="Times New Roman" w:cs="Times New Roman"/>
                <w:color w:val="000000"/>
                <w:sz w:val="24"/>
                <w:szCs w:val="24"/>
              </w:rPr>
              <w:t>»</w:t>
            </w: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w:t>
            </w:r>
          </w:p>
        </w:tc>
      </w:tr>
      <w:tr w:rsidR="00F7359F">
        <w:trPr>
          <w:trHeight w:val="219"/>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Всего:</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5</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5</w:t>
            </w:r>
          </w:p>
        </w:tc>
      </w:tr>
      <w:tr w:rsidR="00F7359F">
        <w:trPr>
          <w:trHeight w:val="1127"/>
        </w:trPr>
        <w:tc>
          <w:tcPr>
            <w:tcW w:w="699"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p>
        </w:tc>
        <w:tc>
          <w:tcPr>
            <w:tcW w:w="2174"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r>
              <w:rPr>
                <w:rFonts w:ascii="Times New Roman CYR" w:hAnsi="Times New Roman CYR" w:cs="Times New Roman CYR"/>
                <w:color w:val="000000"/>
                <w:sz w:val="24"/>
                <w:szCs w:val="24"/>
              </w:rPr>
              <w:t>Итого по отделению дополнительного образования</w:t>
            </w:r>
          </w:p>
        </w:tc>
        <w:tc>
          <w:tcPr>
            <w:tcW w:w="3857" w:type="dxa"/>
            <w:tcBorders>
              <w:top w:val="single" w:sz="3" w:space="0" w:color="000000"/>
              <w:left w:val="single" w:sz="3" w:space="0" w:color="000000"/>
              <w:bottom w:val="single" w:sz="3" w:space="0" w:color="000000"/>
              <w:right w:val="single" w:sz="3" w:space="0" w:color="000000"/>
            </w:tcBorders>
            <w:shd w:val="clear" w:color="000000" w:fill="FFFFFF"/>
          </w:tcPr>
          <w:p w:rsidR="00F7359F" w:rsidRPr="00F7359F" w:rsidRDefault="00F7359F">
            <w:pPr>
              <w:autoSpaceDE w:val="0"/>
              <w:autoSpaceDN w:val="0"/>
              <w:adjustRightInd w:val="0"/>
              <w:spacing w:after="0" w:line="240" w:lineRule="auto"/>
              <w:ind w:left="162" w:right="30" w:hanging="9"/>
              <w:jc w:val="both"/>
              <w:rPr>
                <w:rFonts w:ascii="Calibri" w:hAnsi="Calibri" w:cs="Calibri"/>
              </w:rPr>
            </w:pPr>
          </w:p>
        </w:tc>
        <w:tc>
          <w:tcPr>
            <w:tcW w:w="1600"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67</w:t>
            </w:r>
          </w:p>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CYR" w:hAnsi="Times New Roman CYR" w:cs="Times New Roman CYR"/>
                <w:color w:val="000000"/>
                <w:sz w:val="24"/>
                <w:szCs w:val="24"/>
              </w:rPr>
              <w:t>час,</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tcPr>
          <w:p w:rsidR="00F7359F" w:rsidRDefault="00F7359F">
            <w:pPr>
              <w:autoSpaceDE w:val="0"/>
              <w:autoSpaceDN w:val="0"/>
              <w:adjustRightInd w:val="0"/>
              <w:spacing w:after="0" w:line="240" w:lineRule="auto"/>
              <w:ind w:left="162" w:right="30" w:hanging="9"/>
              <w:jc w:val="both"/>
              <w:rPr>
                <w:rFonts w:ascii="Calibri" w:hAnsi="Calibri" w:cs="Calibri"/>
                <w:lang w:val="en-US"/>
              </w:rPr>
            </w:pPr>
            <w:r>
              <w:rPr>
                <w:rFonts w:ascii="Times New Roman" w:hAnsi="Times New Roman" w:cs="Times New Roman"/>
                <w:color w:val="000000"/>
                <w:sz w:val="24"/>
                <w:szCs w:val="24"/>
                <w:lang w:val="en-US"/>
              </w:rPr>
              <w:t>43</w:t>
            </w:r>
          </w:p>
        </w:tc>
      </w:tr>
    </w:tbl>
    <w:p w:rsidR="00F7359F" w:rsidRDefault="00F7359F" w:rsidP="00F7359F">
      <w:pPr>
        <w:autoSpaceDE w:val="0"/>
        <w:autoSpaceDN w:val="0"/>
        <w:adjustRightInd w:val="0"/>
        <w:spacing w:after="14" w:line="310" w:lineRule="atLeast"/>
        <w:ind w:left="162" w:right="30" w:hanging="9"/>
        <w:jc w:val="both"/>
        <w:rPr>
          <w:rFonts w:ascii="Times New Roman" w:hAnsi="Times New Roman" w:cs="Times New Roman"/>
          <w:color w:val="000000"/>
          <w:sz w:val="28"/>
          <w:szCs w:val="28"/>
          <w:lang w:val="en-US"/>
        </w:rPr>
      </w:pP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w:t>
      </w:r>
    </w:p>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Занятость детей в кружках и секциях вне школы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8"/>
        <w:gridCol w:w="1691"/>
        <w:gridCol w:w="1691"/>
        <w:gridCol w:w="1691"/>
        <w:gridCol w:w="1594"/>
      </w:tblGrid>
      <w:tr w:rsidR="002A7A52" w:rsidRPr="00902E88" w:rsidTr="002A7A52">
        <w:trPr>
          <w:tblCellSpacing w:w="0" w:type="dxa"/>
        </w:trPr>
        <w:tc>
          <w:tcPr>
            <w:tcW w:w="2678"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2021-2022</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2022-2023</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2023-2024</w:t>
            </w:r>
          </w:p>
        </w:tc>
        <w:tc>
          <w:tcPr>
            <w:tcW w:w="1594" w:type="dxa"/>
            <w:tcBorders>
              <w:top w:val="single" w:sz="4" w:space="0" w:color="000000"/>
              <w:left w:val="single" w:sz="4" w:space="0" w:color="000000"/>
              <w:bottom w:val="single" w:sz="4" w:space="0" w:color="000000"/>
              <w:right w:val="single" w:sz="4" w:space="0" w:color="000000"/>
            </w:tcBorders>
          </w:tcPr>
          <w:p w:rsidR="002A7A52" w:rsidRPr="00902E88" w:rsidRDefault="002A7A52" w:rsidP="00902E8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2024-2025</w:t>
            </w:r>
          </w:p>
        </w:tc>
      </w:tr>
      <w:tr w:rsidR="002A7A52" w:rsidRPr="00902E88" w:rsidTr="002A7A52">
        <w:trPr>
          <w:tblCellSpacing w:w="0" w:type="dxa"/>
        </w:trPr>
        <w:tc>
          <w:tcPr>
            <w:tcW w:w="2678"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детей</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196</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191</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63</w:t>
            </w:r>
          </w:p>
        </w:tc>
        <w:tc>
          <w:tcPr>
            <w:tcW w:w="1594" w:type="dxa"/>
            <w:tcBorders>
              <w:top w:val="single" w:sz="4" w:space="0" w:color="000000"/>
              <w:left w:val="single" w:sz="4" w:space="0" w:color="000000"/>
              <w:bottom w:val="single" w:sz="4" w:space="0" w:color="000000"/>
              <w:right w:val="single" w:sz="4" w:space="0" w:color="000000"/>
            </w:tcBorders>
          </w:tcPr>
          <w:p w:rsidR="002A7A52" w:rsidRPr="00902E88" w:rsidRDefault="002A7A52" w:rsidP="00902E8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r>
      <w:tr w:rsidR="002A7A52" w:rsidRPr="00902E88" w:rsidTr="002A7A52">
        <w:trPr>
          <w:tblCellSpacing w:w="0" w:type="dxa"/>
        </w:trPr>
        <w:tc>
          <w:tcPr>
            <w:tcW w:w="2678"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от общего количества</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25</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7,5</w:t>
            </w:r>
          </w:p>
        </w:tc>
        <w:tc>
          <w:tcPr>
            <w:tcW w:w="1594" w:type="dxa"/>
            <w:tcBorders>
              <w:top w:val="single" w:sz="4" w:space="0" w:color="000000"/>
              <w:left w:val="single" w:sz="4" w:space="0" w:color="000000"/>
              <w:bottom w:val="single" w:sz="4" w:space="0" w:color="000000"/>
              <w:right w:val="single" w:sz="4" w:space="0" w:color="000000"/>
            </w:tcBorders>
          </w:tcPr>
          <w:p w:rsidR="002A7A52" w:rsidRPr="00902E88" w:rsidRDefault="002A7A52" w:rsidP="00902E8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2A7A52" w:rsidRPr="00902E88" w:rsidTr="002A7A52">
        <w:trPr>
          <w:tblCellSpacing w:w="0" w:type="dxa"/>
        </w:trPr>
        <w:tc>
          <w:tcPr>
            <w:tcW w:w="2678"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691" w:type="dxa"/>
            <w:tcBorders>
              <w:top w:val="single" w:sz="4" w:space="0" w:color="000000"/>
              <w:left w:val="single" w:sz="4" w:space="0" w:color="000000"/>
              <w:bottom w:val="single" w:sz="4" w:space="0" w:color="000000"/>
              <w:right w:val="single" w:sz="4" w:space="0" w:color="000000"/>
            </w:tcBorders>
            <w:vAlign w:val="center"/>
            <w:hideMark/>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594" w:type="dxa"/>
            <w:tcBorders>
              <w:top w:val="single" w:sz="4" w:space="0" w:color="000000"/>
              <w:left w:val="single" w:sz="4" w:space="0" w:color="000000"/>
              <w:bottom w:val="single" w:sz="4" w:space="0" w:color="000000"/>
              <w:right w:val="single" w:sz="4" w:space="0" w:color="000000"/>
            </w:tcBorders>
          </w:tcPr>
          <w:p w:rsidR="002A7A52" w:rsidRPr="00902E88" w:rsidRDefault="002A7A52" w:rsidP="00902E88">
            <w:pPr>
              <w:spacing w:after="0" w:line="240" w:lineRule="auto"/>
              <w:rPr>
                <w:rFonts w:ascii="Times New Roman" w:eastAsia="Times New Roman" w:hAnsi="Times New Roman" w:cs="Times New Roman"/>
                <w:sz w:val="24"/>
                <w:szCs w:val="24"/>
                <w:lang w:eastAsia="ru-RU"/>
              </w:rPr>
            </w:pP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884E87" w:rsidRDefault="00902E88" w:rsidP="00884E87">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884E87">
      <w:pPr>
        <w:spacing w:after="0" w:line="240" w:lineRule="auto"/>
        <w:ind w:left="177"/>
        <w:jc w:val="center"/>
        <w:rPr>
          <w:rFonts w:ascii="Times New Roman" w:eastAsia="Times New Roman" w:hAnsi="Times New Roman" w:cs="Times New Roman"/>
          <w:sz w:val="24"/>
          <w:szCs w:val="24"/>
          <w:lang w:eastAsia="ru-RU"/>
        </w:rPr>
      </w:pPr>
      <w:bookmarkStart w:id="1" w:name="_GoBack"/>
      <w:bookmarkEnd w:id="1"/>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II. Оценка системы управления организацией</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Управление Школой осуществляется на принципах единоначалия и самоуправления.</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Органы управления, действующие в Школе</w:t>
      </w:r>
    </w:p>
    <w:p w:rsidR="00902E88" w:rsidRPr="00902E88" w:rsidRDefault="00902E88" w:rsidP="00902E88">
      <w:pPr>
        <w:spacing w:after="0" w:line="240" w:lineRule="auto"/>
        <w:ind w:left="17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FA3472">
      <w:pPr>
        <w:spacing w:after="0" w:line="240" w:lineRule="auto"/>
        <w:ind w:left="86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keepNext/>
        <w:keepLines/>
        <w:spacing w:after="0" w:line="240" w:lineRule="auto"/>
        <w:ind w:left="839" w:hanging="10"/>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keepNext/>
        <w:keepLines/>
        <w:spacing w:after="0" w:line="240" w:lineRule="auto"/>
        <w:ind w:left="839" w:hanging="10"/>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В школе существуют следующие органы управления:</w:t>
      </w:r>
    </w:p>
    <w:p w:rsidR="00902E88" w:rsidRPr="00902E88" w:rsidRDefault="00902E88" w:rsidP="00902E88">
      <w:pPr>
        <w:spacing w:after="0" w:line="240" w:lineRule="auto"/>
        <w:ind w:left="89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p>
    <w:tbl>
      <w:tblPr>
        <w:tblW w:w="0" w:type="auto"/>
        <w:tblCellSpacing w:w="0" w:type="dxa"/>
        <w:tblInd w:w="-203" w:type="dxa"/>
        <w:tblCellMar>
          <w:top w:w="37" w:type="dxa"/>
          <w:left w:w="81" w:type="dxa"/>
          <w:right w:w="48" w:type="dxa"/>
        </w:tblCellMar>
        <w:tblLook w:val="04A0"/>
      </w:tblPr>
      <w:tblGrid>
        <w:gridCol w:w="2276"/>
        <w:gridCol w:w="7508"/>
      </w:tblGrid>
      <w:tr w:rsidR="00902E88" w:rsidRPr="00902E88" w:rsidTr="00902E88">
        <w:trPr>
          <w:trHeight w:val="286"/>
          <w:tblCellSpacing w:w="0" w:type="dxa"/>
        </w:trPr>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right="35"/>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Наименование органа </w:t>
            </w:r>
          </w:p>
        </w:tc>
        <w:tc>
          <w:tcPr>
            <w:tcW w:w="87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right="40"/>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Функции </w:t>
            </w:r>
          </w:p>
        </w:tc>
      </w:tr>
      <w:tr w:rsidR="00902E88" w:rsidRPr="00902E88" w:rsidTr="00902E88">
        <w:trPr>
          <w:trHeight w:val="1390"/>
          <w:tblCellSpacing w:w="0" w:type="dxa"/>
        </w:trPr>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Директор </w:t>
            </w:r>
          </w:p>
        </w:tc>
        <w:tc>
          <w:tcPr>
            <w:tcW w:w="87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numPr>
                <w:ilvl w:val="0"/>
                <w:numId w:val="4"/>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осуществляет руководство Учреждением в соответствии с законами и иными нормативными правовыми актами, настоящим Уставом;</w:t>
            </w:r>
          </w:p>
          <w:p w:rsidR="00902E88" w:rsidRPr="00902E88" w:rsidRDefault="00902E88" w:rsidP="00902E88">
            <w:pPr>
              <w:numPr>
                <w:ilvl w:val="0"/>
                <w:numId w:val="4"/>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обеспечивает системную образовательную (учебно-воспитательную) и административно-хозяйственную работу Учреждения;</w:t>
            </w:r>
          </w:p>
          <w:p w:rsidR="00902E88" w:rsidRPr="00902E88" w:rsidRDefault="00902E88" w:rsidP="00902E88">
            <w:pPr>
              <w:numPr>
                <w:ilvl w:val="0"/>
                <w:numId w:val="4"/>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издает приказы и дает указания, обязательные для исполнения всеми работниками Учреждения;</w:t>
            </w:r>
          </w:p>
          <w:p w:rsidR="00902E88" w:rsidRPr="00902E88" w:rsidRDefault="00902E88" w:rsidP="00902E88">
            <w:pPr>
              <w:numPr>
                <w:ilvl w:val="0"/>
                <w:numId w:val="4"/>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обеспечивает реализацию федеральных государственных образовательных стандартов;</w:t>
            </w:r>
          </w:p>
          <w:p w:rsidR="00902E88" w:rsidRPr="00902E88" w:rsidRDefault="00902E88" w:rsidP="00902E88">
            <w:pPr>
              <w:numPr>
                <w:ilvl w:val="0"/>
                <w:numId w:val="4"/>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формирует контингент обучающихся, обеспечивает охрану их жизни и здоровья во время образовательного процесса, соблюдение прав и </w:t>
            </w:r>
            <w:proofErr w:type="gramStart"/>
            <w:r w:rsidRPr="00902E88">
              <w:rPr>
                <w:rFonts w:ascii="Times New Roman" w:eastAsia="Times New Roman" w:hAnsi="Times New Roman" w:cs="Times New Roman"/>
                <w:color w:val="000000"/>
                <w:sz w:val="24"/>
                <w:szCs w:val="24"/>
                <w:lang w:eastAsia="ru-RU"/>
              </w:rPr>
              <w:t>свобод</w:t>
            </w:r>
            <w:proofErr w:type="gramEnd"/>
            <w:r w:rsidRPr="00902E88">
              <w:rPr>
                <w:rFonts w:ascii="Times New Roman" w:eastAsia="Times New Roman" w:hAnsi="Times New Roman" w:cs="Times New Roman"/>
                <w:color w:val="000000"/>
                <w:sz w:val="24"/>
                <w:szCs w:val="24"/>
                <w:lang w:eastAsia="ru-RU"/>
              </w:rPr>
              <w:t xml:space="preserve"> обучающихся и работников Учреждения в установленном законодательством Российской Федерации порядке;</w:t>
            </w:r>
          </w:p>
          <w:p w:rsidR="00902E88" w:rsidRPr="00902E88" w:rsidRDefault="00902E88" w:rsidP="00902E88">
            <w:pPr>
              <w:numPr>
                <w:ilvl w:val="0"/>
                <w:numId w:val="4"/>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902E88" w:rsidRPr="00902E88" w:rsidRDefault="00902E88" w:rsidP="00902E88">
            <w:pPr>
              <w:numPr>
                <w:ilvl w:val="0"/>
                <w:numId w:val="4"/>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вносит предложения Учредителю:</w:t>
            </w:r>
          </w:p>
          <w:p w:rsidR="00902E88" w:rsidRPr="00902E88" w:rsidRDefault="00902E88" w:rsidP="00902E88">
            <w:pPr>
              <w:spacing w:after="0" w:line="240" w:lineRule="auto"/>
              <w:ind w:left="709" w:right="27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 создании и ликвидации филиалов Учреждения;</w:t>
            </w:r>
          </w:p>
          <w:p w:rsidR="00902E88" w:rsidRPr="00902E88" w:rsidRDefault="00902E88" w:rsidP="00902E88">
            <w:pPr>
              <w:spacing w:after="0" w:line="240" w:lineRule="auto"/>
              <w:ind w:left="709" w:right="27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 реорганизации Учреждения или о его ликвидации;</w:t>
            </w:r>
          </w:p>
          <w:p w:rsidR="00902E88" w:rsidRPr="00902E88" w:rsidRDefault="00902E88" w:rsidP="00902E88">
            <w:pPr>
              <w:spacing w:after="0" w:line="240" w:lineRule="auto"/>
              <w:ind w:left="709" w:right="27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 внесении изменений в Устав Учреждения;</w:t>
            </w:r>
          </w:p>
          <w:p w:rsidR="00902E88" w:rsidRPr="00902E88" w:rsidRDefault="00902E88" w:rsidP="00902E88">
            <w:pPr>
              <w:numPr>
                <w:ilvl w:val="0"/>
                <w:numId w:val="5"/>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вносит предложения Собственнику имущества об изъятии излишнего, неиспользуемого или используемого не по назначению имущества, закрепленного за Учреждением Собственником имущества либо приобретенного Учреждением за счет средств, выделенных ему Учредителем на приобретение этого имущества;</w:t>
            </w:r>
          </w:p>
          <w:p w:rsidR="00902E88" w:rsidRPr="00902E88" w:rsidRDefault="00902E88" w:rsidP="00902E88">
            <w:pPr>
              <w:numPr>
                <w:ilvl w:val="0"/>
                <w:numId w:val="5"/>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распоряжается средствами и имуществом Учреждения в пределах, установленных законодательством Российской Федерации и настоящим Уставом;</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обеспечивает функционирование внутренней системы оценки качества образования;</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обеспечивает объективность оценки качества образования обучающихся в Учреждении;</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организует разработку, утверждение и реализацию программы развития Учреждения, образовательных программ Учреждения, настоящего Устава, правил внутреннего трудового распорядка Учреждения и иных локальных нормативных актов Учреждения;</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морально-психологический климат в коллективе;</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утверждает структуру и штатное расписание Учреждения;</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утверждает план финансово-хозяйственной деятельности Учреждения в соответствии с требованиями, определёнными Министерством финансов Российской Федерации;</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осуществляет подбор и расстановку кадров, создает условия для непрерывного повышения их квалификации;</w:t>
            </w:r>
          </w:p>
          <w:p w:rsidR="00902E88" w:rsidRPr="00902E88" w:rsidRDefault="00902E88" w:rsidP="00902E88">
            <w:pPr>
              <w:numPr>
                <w:ilvl w:val="0"/>
                <w:numId w:val="5"/>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обеспечивает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Учреждения, трудовыми договорами;</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w:t>
            </w:r>
          </w:p>
          <w:p w:rsidR="00902E88" w:rsidRPr="00902E88" w:rsidRDefault="00902E88" w:rsidP="00902E88">
            <w:pPr>
              <w:numPr>
                <w:ilvl w:val="0"/>
                <w:numId w:val="5"/>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организует проведение аттестации педагогических работников Учреждения в целях подтверждения соответствия педагогических работников </w:t>
            </w:r>
            <w:r w:rsidRPr="00902E88">
              <w:rPr>
                <w:rFonts w:ascii="Times New Roman" w:eastAsia="Times New Roman" w:hAnsi="Times New Roman" w:cs="Times New Roman"/>
                <w:color w:val="000000"/>
                <w:sz w:val="24"/>
                <w:szCs w:val="24"/>
                <w:lang w:eastAsia="ru-RU"/>
              </w:rPr>
              <w:lastRenderedPageBreak/>
              <w:t>занимаемым ими должностям;</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создает условия, обеспечивающие участие работников в управлении Учреждением;</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планирует, координирует и контролирует работу структурных подразделений, педагогических и иных работников Учреждения;</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902E88" w:rsidRPr="00902E88" w:rsidRDefault="00902E88" w:rsidP="00902E88">
            <w:pPr>
              <w:numPr>
                <w:ilvl w:val="0"/>
                <w:numId w:val="5"/>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выполняет правила по охране труда и пожарной безопасности;</w:t>
            </w:r>
          </w:p>
          <w:p w:rsidR="00902E88" w:rsidRPr="00902E88" w:rsidRDefault="00902E88" w:rsidP="00902E88">
            <w:pPr>
              <w:numPr>
                <w:ilvl w:val="0"/>
                <w:numId w:val="5"/>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предоставляет Учредителю и общественности ежегодный отчет о поступлении и расходовании финансовых и материальных средств, а также отчет о результатах </w:t>
            </w:r>
            <w:proofErr w:type="spellStart"/>
            <w:r w:rsidRPr="00902E88">
              <w:rPr>
                <w:rFonts w:ascii="Times New Roman" w:eastAsia="Times New Roman" w:hAnsi="Times New Roman" w:cs="Times New Roman"/>
                <w:color w:val="000000"/>
                <w:sz w:val="24"/>
                <w:szCs w:val="24"/>
                <w:lang w:eastAsia="ru-RU"/>
              </w:rPr>
              <w:t>самообследования</w:t>
            </w:r>
            <w:proofErr w:type="spellEnd"/>
            <w:r w:rsidRPr="00902E88">
              <w:rPr>
                <w:rFonts w:ascii="Times New Roman" w:eastAsia="Times New Roman" w:hAnsi="Times New Roman" w:cs="Times New Roman"/>
                <w:color w:val="000000"/>
                <w:sz w:val="24"/>
                <w:szCs w:val="24"/>
                <w:lang w:eastAsia="ru-RU"/>
              </w:rPr>
              <w:t>;</w:t>
            </w:r>
          </w:p>
          <w:p w:rsidR="00902E88" w:rsidRPr="00902E88" w:rsidRDefault="00902E88" w:rsidP="00902E88">
            <w:pPr>
              <w:numPr>
                <w:ilvl w:val="0"/>
                <w:numId w:val="5"/>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организует проведение </w:t>
            </w:r>
            <w:proofErr w:type="spellStart"/>
            <w:r w:rsidRPr="00902E88">
              <w:rPr>
                <w:rFonts w:ascii="Times New Roman" w:eastAsia="Times New Roman" w:hAnsi="Times New Roman" w:cs="Times New Roman"/>
                <w:color w:val="000000"/>
                <w:sz w:val="24"/>
                <w:szCs w:val="24"/>
                <w:lang w:eastAsia="ru-RU"/>
              </w:rPr>
              <w:t>самообследования</w:t>
            </w:r>
            <w:proofErr w:type="spellEnd"/>
            <w:r w:rsidRPr="00902E88">
              <w:rPr>
                <w:rFonts w:ascii="Times New Roman" w:eastAsia="Times New Roman" w:hAnsi="Times New Roman" w:cs="Times New Roman"/>
                <w:color w:val="000000"/>
                <w:sz w:val="24"/>
                <w:szCs w:val="24"/>
                <w:lang w:eastAsia="ru-RU"/>
              </w:rPr>
              <w:t>;</w:t>
            </w:r>
          </w:p>
          <w:p w:rsidR="00902E88" w:rsidRPr="00902E88" w:rsidRDefault="00902E88" w:rsidP="00902E88">
            <w:pPr>
              <w:numPr>
                <w:ilvl w:val="0"/>
                <w:numId w:val="5"/>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обеспечивает создание и ведение официального сайта Учреждения в сети «Интернет»;</w:t>
            </w:r>
          </w:p>
          <w:p w:rsidR="00902E88" w:rsidRPr="00902E88" w:rsidRDefault="00902E88" w:rsidP="00902E88">
            <w:pPr>
              <w:numPr>
                <w:ilvl w:val="0"/>
                <w:numId w:val="5"/>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составляет и направляет иск о признании недействительной крупной сделки, совершенной с нарушением требований абзаца первого пункта 13 статьи 9.2 Федерального закона 12.01.1996 №7-ФЗ</w:t>
            </w:r>
            <w:r w:rsidRPr="00902E88">
              <w:rPr>
                <w:rFonts w:ascii="Courier New" w:eastAsia="Times New Roman" w:hAnsi="Courier New" w:cs="Courier New"/>
                <w:color w:val="000000"/>
                <w:sz w:val="24"/>
                <w:szCs w:val="24"/>
                <w:lang w:eastAsia="ru-RU"/>
              </w:rPr>
              <w:t> </w:t>
            </w:r>
            <w:r w:rsidRPr="00902E88">
              <w:rPr>
                <w:rFonts w:ascii="Times New Roman" w:eastAsia="Times New Roman" w:hAnsi="Times New Roman" w:cs="Times New Roman"/>
                <w:color w:val="000000"/>
                <w:sz w:val="24"/>
                <w:szCs w:val="24"/>
                <w:lang w:eastAsia="ru-RU"/>
              </w:rPr>
              <w:t>«О некоммерческих организациях»;</w:t>
            </w:r>
          </w:p>
          <w:p w:rsidR="00902E88" w:rsidRPr="00902E88" w:rsidRDefault="00902E88" w:rsidP="00902E88">
            <w:pPr>
              <w:numPr>
                <w:ilvl w:val="0"/>
                <w:numId w:val="5"/>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открывает и закрывает представительства Учреждения;</w:t>
            </w:r>
          </w:p>
          <w:p w:rsidR="00902E88" w:rsidRPr="00902E88" w:rsidRDefault="00902E88" w:rsidP="00902E88">
            <w:pPr>
              <w:numPr>
                <w:ilvl w:val="0"/>
                <w:numId w:val="5"/>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осуществляет иную деятельность, предусмотренную законодательством Российской Федерации, настоящим Уставом и локальными нормативными актами Учреждения.</w:t>
            </w:r>
          </w:p>
          <w:p w:rsidR="00902E88" w:rsidRPr="00902E88" w:rsidRDefault="00902E88" w:rsidP="00902E88">
            <w:pPr>
              <w:spacing w:after="0" w:line="240" w:lineRule="auto"/>
              <w:ind w:right="27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rHeight w:val="1114"/>
          <w:tblCellSpacing w:w="0" w:type="dxa"/>
        </w:trPr>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Совет родителей</w:t>
            </w:r>
          </w:p>
        </w:tc>
        <w:tc>
          <w:tcPr>
            <w:tcW w:w="87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numPr>
                <w:ilvl w:val="0"/>
                <w:numId w:val="6"/>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рассмотрение и разработка предложений по совершенствованию локальных нормативных актов Учреждения, затрагивающих права и законные интересы обучающихся, родителей (законных представителей) несовершеннолетних обучающихся и педагогических работников;</w:t>
            </w:r>
          </w:p>
          <w:p w:rsidR="00902E88" w:rsidRPr="00902E88" w:rsidRDefault="00902E88" w:rsidP="00902E88">
            <w:pPr>
              <w:numPr>
                <w:ilvl w:val="0"/>
                <w:numId w:val="6"/>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участие в разработке и обсуждении программы развития Учреждения;</w:t>
            </w:r>
          </w:p>
          <w:p w:rsidR="00902E88" w:rsidRPr="00902E88" w:rsidRDefault="00902E88" w:rsidP="00902E88">
            <w:pPr>
              <w:numPr>
                <w:ilvl w:val="0"/>
                <w:numId w:val="6"/>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рассмотрение вопроса о выборе меры </w:t>
            </w:r>
            <w:r w:rsidRPr="00902E88">
              <w:rPr>
                <w:rFonts w:ascii="Times New Roman" w:eastAsia="Times New Roman" w:hAnsi="Times New Roman" w:cs="Times New Roman"/>
                <w:color w:val="000000"/>
                <w:sz w:val="24"/>
                <w:szCs w:val="24"/>
                <w:lang w:eastAsia="ru-RU"/>
              </w:rPr>
              <w:lastRenderedPageBreak/>
              <w:t>дисциплинарного взыскания в отношении обучающегося;</w:t>
            </w:r>
          </w:p>
          <w:p w:rsidR="00902E88" w:rsidRPr="00902E88" w:rsidRDefault="00902E88" w:rsidP="00902E88">
            <w:pPr>
              <w:numPr>
                <w:ilvl w:val="0"/>
                <w:numId w:val="6"/>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выборы в комиссию по урегулированию споров между участниками образовательных отношений своих представителей;</w:t>
            </w:r>
          </w:p>
          <w:p w:rsidR="00902E88" w:rsidRPr="00902E88" w:rsidRDefault="00902E88" w:rsidP="00902E88">
            <w:pPr>
              <w:numPr>
                <w:ilvl w:val="0"/>
                <w:numId w:val="6"/>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участие в организации и проведении культурно-массовых мероприятий, в том числе связанных с посещением театров, музеев, выставок;</w:t>
            </w:r>
          </w:p>
          <w:p w:rsidR="00902E88" w:rsidRPr="00902E88" w:rsidRDefault="00902E88" w:rsidP="00902E88">
            <w:pPr>
              <w:numPr>
                <w:ilvl w:val="0"/>
                <w:numId w:val="6"/>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привлечение средств от приносящей доход деятельности;</w:t>
            </w:r>
          </w:p>
          <w:p w:rsidR="00902E88" w:rsidRPr="00902E88" w:rsidRDefault="00902E88" w:rsidP="00902E88">
            <w:pPr>
              <w:numPr>
                <w:ilvl w:val="0"/>
                <w:numId w:val="6"/>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выработка рекомендаций по созданию оптимальных условий для обучения и воспитания обучающихся в Учреждении, в том числе по укреплению их здоровья и организации питания, в пределах своей компетенции;</w:t>
            </w:r>
          </w:p>
          <w:p w:rsidR="00902E88" w:rsidRPr="00902E88" w:rsidRDefault="00902E88" w:rsidP="00902E88">
            <w:pPr>
              <w:numPr>
                <w:ilvl w:val="0"/>
                <w:numId w:val="6"/>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рассмотрение вопросов об оказании материальной, медицинской и иной помощи обучающимся;</w:t>
            </w:r>
          </w:p>
          <w:p w:rsidR="00902E88" w:rsidRPr="00902E88" w:rsidRDefault="00902E88" w:rsidP="00902E88">
            <w:pPr>
              <w:numPr>
                <w:ilvl w:val="0"/>
                <w:numId w:val="6"/>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выполнение иных функций, вытекающих из настоящего Устава и необходимости наиболее эффективной организации образовательной деятельности.</w:t>
            </w:r>
          </w:p>
          <w:p w:rsidR="00902E88" w:rsidRPr="00902E88" w:rsidRDefault="00902E88" w:rsidP="00902E88">
            <w:pPr>
              <w:spacing w:after="0" w:line="240" w:lineRule="auto"/>
              <w:ind w:right="27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rHeight w:val="1114"/>
          <w:tblCellSpacing w:w="0" w:type="dxa"/>
        </w:trPr>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Совет обучающихся</w:t>
            </w:r>
          </w:p>
        </w:tc>
        <w:tc>
          <w:tcPr>
            <w:tcW w:w="87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numPr>
                <w:ilvl w:val="0"/>
                <w:numId w:val="7"/>
              </w:numPr>
              <w:spacing w:after="0" w:line="240" w:lineRule="auto"/>
              <w:ind w:left="1429" w:right="272" w:hanging="436"/>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рассмотрение и разработка предложений по совершенствованию правил внутреннего распорядка обучающихся, иных локальных нормативных актов Учреждения, затрагивающих права и законные интересы обучающихся;</w:t>
            </w:r>
          </w:p>
          <w:p w:rsidR="00902E88" w:rsidRPr="00902E88" w:rsidRDefault="00902E88" w:rsidP="00902E88">
            <w:pPr>
              <w:numPr>
                <w:ilvl w:val="0"/>
                <w:numId w:val="7"/>
              </w:numPr>
              <w:spacing w:after="0" w:line="240" w:lineRule="auto"/>
              <w:ind w:left="1429" w:right="272" w:hanging="436"/>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планирование и организация </w:t>
            </w:r>
            <w:proofErr w:type="spellStart"/>
            <w:r w:rsidRPr="00902E88">
              <w:rPr>
                <w:rFonts w:ascii="Times New Roman" w:eastAsia="Times New Roman" w:hAnsi="Times New Roman" w:cs="Times New Roman"/>
                <w:color w:val="000000"/>
                <w:sz w:val="24"/>
                <w:szCs w:val="24"/>
                <w:lang w:eastAsia="ru-RU"/>
              </w:rPr>
              <w:t>внеучебной</w:t>
            </w:r>
            <w:proofErr w:type="spellEnd"/>
            <w:r w:rsidRPr="00902E88">
              <w:rPr>
                <w:rFonts w:ascii="Times New Roman" w:eastAsia="Times New Roman" w:hAnsi="Times New Roman" w:cs="Times New Roman"/>
                <w:color w:val="000000"/>
                <w:sz w:val="24"/>
                <w:szCs w:val="24"/>
                <w:lang w:eastAsia="ru-RU"/>
              </w:rPr>
              <w:t xml:space="preserve"> деятельности обучающихся, различных мероприятий с участием обучающихся;</w:t>
            </w:r>
          </w:p>
          <w:p w:rsidR="00902E88" w:rsidRPr="00902E88" w:rsidRDefault="00902E88" w:rsidP="00902E88">
            <w:pPr>
              <w:numPr>
                <w:ilvl w:val="0"/>
                <w:numId w:val="7"/>
              </w:numPr>
              <w:spacing w:after="0" w:line="240" w:lineRule="auto"/>
              <w:ind w:left="1429" w:right="272" w:hanging="436"/>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рассмотрение вопроса о выборе меры дисциплинарного взыскания в отношении обучающегося;</w:t>
            </w:r>
          </w:p>
          <w:p w:rsidR="00902E88" w:rsidRPr="00902E88" w:rsidRDefault="00902E88" w:rsidP="00902E88">
            <w:pPr>
              <w:numPr>
                <w:ilvl w:val="0"/>
                <w:numId w:val="7"/>
              </w:numPr>
              <w:spacing w:after="0" w:line="240" w:lineRule="auto"/>
              <w:ind w:left="1429" w:right="272" w:hanging="436"/>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представление интересов коллектива обучающихся;</w:t>
            </w:r>
          </w:p>
          <w:p w:rsidR="00902E88" w:rsidRPr="00902E88" w:rsidRDefault="00902E88" w:rsidP="00902E88">
            <w:pPr>
              <w:numPr>
                <w:ilvl w:val="0"/>
                <w:numId w:val="7"/>
              </w:numPr>
              <w:spacing w:after="0" w:line="240" w:lineRule="auto"/>
              <w:ind w:left="1429" w:right="272" w:hanging="436"/>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участие в планировании работы Учреждения;</w:t>
            </w:r>
          </w:p>
          <w:p w:rsidR="00902E88" w:rsidRPr="00902E88" w:rsidRDefault="00902E88" w:rsidP="00902E88">
            <w:pPr>
              <w:numPr>
                <w:ilvl w:val="0"/>
                <w:numId w:val="7"/>
              </w:numPr>
              <w:spacing w:after="0" w:line="240" w:lineRule="auto"/>
              <w:ind w:left="1429" w:right="272" w:hanging="436"/>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создание инициативных групп обучающихся при проведении различных мероприятий;</w:t>
            </w:r>
          </w:p>
          <w:p w:rsidR="00902E88" w:rsidRPr="00902E88" w:rsidRDefault="00902E88" w:rsidP="00902E88">
            <w:pPr>
              <w:numPr>
                <w:ilvl w:val="0"/>
                <w:numId w:val="7"/>
              </w:numPr>
              <w:spacing w:after="0" w:line="240" w:lineRule="auto"/>
              <w:ind w:left="1429" w:right="272" w:hanging="436"/>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внесение предложений иным органам управления Учреждением по актуальным для коллектива обучающихся вопросам.</w:t>
            </w:r>
          </w:p>
          <w:p w:rsidR="00902E88" w:rsidRPr="00902E88" w:rsidRDefault="00902E88" w:rsidP="00902E88">
            <w:pPr>
              <w:spacing w:after="0" w:line="240" w:lineRule="auto"/>
              <w:ind w:right="27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rHeight w:val="949"/>
          <w:tblCellSpacing w:w="0" w:type="dxa"/>
        </w:trPr>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Педагогический совет </w:t>
            </w:r>
          </w:p>
        </w:tc>
        <w:tc>
          <w:tcPr>
            <w:tcW w:w="87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numPr>
                <w:ilvl w:val="0"/>
                <w:numId w:val="8"/>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утверждение образовательных программ Учреждения;</w:t>
            </w:r>
          </w:p>
          <w:p w:rsidR="00902E88" w:rsidRPr="00902E88" w:rsidRDefault="00902E88" w:rsidP="00902E88">
            <w:pPr>
              <w:numPr>
                <w:ilvl w:val="0"/>
                <w:numId w:val="8"/>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рассмотрение и утверждение методических направлений работы;</w:t>
            </w:r>
          </w:p>
          <w:p w:rsidR="00902E88" w:rsidRPr="00902E88" w:rsidRDefault="00902E88" w:rsidP="00902E88">
            <w:pPr>
              <w:numPr>
                <w:ilvl w:val="0"/>
                <w:numId w:val="8"/>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решение вопросов перевода обучающихся в следующий класс по итогам учебного года;</w:t>
            </w:r>
          </w:p>
          <w:p w:rsidR="00902E88" w:rsidRPr="00902E88" w:rsidRDefault="00902E88" w:rsidP="00902E88">
            <w:pPr>
              <w:numPr>
                <w:ilvl w:val="0"/>
                <w:numId w:val="8"/>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принятие решения о допуске выпускников Учреждения к государственной итоговой аттестации;</w:t>
            </w:r>
          </w:p>
          <w:p w:rsidR="00902E88" w:rsidRPr="00902E88" w:rsidRDefault="00902E88" w:rsidP="00902E88">
            <w:pPr>
              <w:numPr>
                <w:ilvl w:val="0"/>
                <w:numId w:val="8"/>
              </w:numPr>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рассмотрение вопроса об отчислении из Учреждения обучающегося, достигшего возраста пятнадцати лет, за неисполнение или нарушение Устава Учреждения, </w:t>
            </w:r>
            <w:r w:rsidRPr="00902E88">
              <w:rPr>
                <w:rFonts w:ascii="Times New Roman" w:eastAsia="Times New Roman" w:hAnsi="Times New Roman" w:cs="Times New Roman"/>
                <w:color w:val="000000"/>
                <w:sz w:val="24"/>
                <w:szCs w:val="24"/>
                <w:lang w:eastAsia="ru-RU"/>
              </w:rPr>
              <w:lastRenderedPageBreak/>
              <w:t>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rsidR="00902E88" w:rsidRPr="00902E88" w:rsidRDefault="00902E88" w:rsidP="00902E88">
            <w:pPr>
              <w:numPr>
                <w:ilvl w:val="0"/>
                <w:numId w:val="8"/>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902E88" w:rsidRPr="00902E88" w:rsidRDefault="00902E88" w:rsidP="00902E88">
            <w:pPr>
              <w:numPr>
                <w:ilvl w:val="0"/>
                <w:numId w:val="8"/>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рассмотрение вопросов использования и совершенствования методов обучения и воспитания, образовательных технологий, электронного обучения;</w:t>
            </w:r>
          </w:p>
          <w:p w:rsidR="00902E88" w:rsidRPr="00902E88" w:rsidRDefault="00902E88" w:rsidP="00902E88">
            <w:pPr>
              <w:numPr>
                <w:ilvl w:val="0"/>
                <w:numId w:val="8"/>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рассмотрение ежегодного отчета о результатах </w:t>
            </w:r>
            <w:proofErr w:type="spellStart"/>
            <w:r w:rsidRPr="00902E88">
              <w:rPr>
                <w:rFonts w:ascii="Times New Roman" w:eastAsia="Times New Roman" w:hAnsi="Times New Roman" w:cs="Times New Roman"/>
                <w:color w:val="000000"/>
                <w:sz w:val="24"/>
                <w:szCs w:val="24"/>
                <w:lang w:eastAsia="ru-RU"/>
              </w:rPr>
              <w:t>самообследования</w:t>
            </w:r>
            <w:proofErr w:type="spellEnd"/>
            <w:r w:rsidRPr="00902E88">
              <w:rPr>
                <w:rFonts w:ascii="Times New Roman" w:eastAsia="Times New Roman" w:hAnsi="Times New Roman" w:cs="Times New Roman"/>
                <w:color w:val="000000"/>
                <w:sz w:val="24"/>
                <w:szCs w:val="24"/>
                <w:lang w:eastAsia="ru-RU"/>
              </w:rPr>
              <w:t>;</w:t>
            </w:r>
          </w:p>
          <w:p w:rsidR="00902E88" w:rsidRPr="00902E88" w:rsidRDefault="00902E88" w:rsidP="00902E88">
            <w:pPr>
              <w:numPr>
                <w:ilvl w:val="0"/>
                <w:numId w:val="8"/>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решение вопросов о внесении предложений в соответствующие органы о 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rsidR="00902E88" w:rsidRPr="00902E88" w:rsidRDefault="00902E88" w:rsidP="00902E88">
            <w:pPr>
              <w:numPr>
                <w:ilvl w:val="0"/>
                <w:numId w:val="8"/>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выполнение иных функций, вытекающих из настоящего Устава и необходимости наиболее эффективной организации образовательной деятельности.</w:t>
            </w:r>
          </w:p>
        </w:tc>
      </w:tr>
      <w:tr w:rsidR="00902E88" w:rsidRPr="00902E88" w:rsidTr="00902E88">
        <w:trPr>
          <w:trHeight w:val="2083"/>
          <w:tblCellSpacing w:w="0" w:type="dxa"/>
        </w:trPr>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Общее собрание работников учреждения</w:t>
            </w:r>
          </w:p>
        </w:tc>
        <w:tc>
          <w:tcPr>
            <w:tcW w:w="878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02E88" w:rsidRPr="00902E88" w:rsidRDefault="00902E88" w:rsidP="00902E88">
            <w:pPr>
              <w:numPr>
                <w:ilvl w:val="0"/>
                <w:numId w:val="9"/>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разработка коллективных решений для осуществления единства действий всего трудового коллектива и каждого его члена;</w:t>
            </w:r>
          </w:p>
          <w:p w:rsidR="00902E88" w:rsidRPr="00902E88" w:rsidRDefault="00902E88" w:rsidP="00902E88">
            <w:pPr>
              <w:numPr>
                <w:ilvl w:val="0"/>
                <w:numId w:val="9"/>
              </w:numPr>
              <w:shd w:val="clear" w:color="auto" w:fill="FFFFFF"/>
              <w:spacing w:after="0" w:line="240" w:lineRule="auto"/>
              <w:ind w:left="1429" w:right="272" w:hanging="42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объединение усилий трудового коллектива на повышение эффективности учебно-воспитательного процесса, на укрепление и развитие материально-технической базы Учреждения.</w:t>
            </w:r>
          </w:p>
          <w:p w:rsidR="00902E88" w:rsidRPr="00902E88" w:rsidRDefault="00902E88" w:rsidP="00902E88">
            <w:pPr>
              <w:spacing w:after="0" w:line="240" w:lineRule="auto"/>
              <w:ind w:right="272"/>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bl>
    <w:p w:rsidR="00902E88" w:rsidRPr="00902E88" w:rsidRDefault="00902E88" w:rsidP="00902E88">
      <w:pPr>
        <w:spacing w:after="0" w:line="240" w:lineRule="auto"/>
        <w:ind w:left="86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По итогам года система управления школой оценивается как эффективная, позволяющая  учесть  мнение работников и всех участников образовательных отношений. </w:t>
      </w:r>
    </w:p>
    <w:p w:rsidR="00902E88" w:rsidRPr="00902E88" w:rsidRDefault="00902E88" w:rsidP="00902E88">
      <w:pPr>
        <w:spacing w:after="0" w:line="240" w:lineRule="auto"/>
        <w:ind w:left="153"/>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r w:rsidRPr="00902E88">
        <w:rPr>
          <w:rFonts w:ascii="Times New Roman" w:eastAsia="Times New Roman" w:hAnsi="Times New Roman" w:cs="Times New Roman"/>
          <w:b/>
          <w:bCs/>
          <w:color w:val="000000"/>
          <w:sz w:val="24"/>
          <w:szCs w:val="24"/>
          <w:lang w:eastAsia="ru-RU"/>
        </w:rPr>
        <w:t> </w:t>
      </w:r>
    </w:p>
    <w:p w:rsidR="00902E88" w:rsidRPr="00902E88" w:rsidRDefault="00902E88" w:rsidP="00902E88">
      <w:pPr>
        <w:numPr>
          <w:ilvl w:val="0"/>
          <w:numId w:val="10"/>
        </w:numPr>
        <w:spacing w:after="0" w:line="240" w:lineRule="auto"/>
        <w:ind w:left="1593" w:right="30" w:hanging="720"/>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Оценка содержания и качества подготовки обучающихся</w:t>
      </w:r>
    </w:p>
    <w:p w:rsidR="00902E88" w:rsidRPr="00902E88" w:rsidRDefault="00902E88" w:rsidP="00902E88">
      <w:pPr>
        <w:spacing w:after="0" w:line="240" w:lineRule="auto"/>
        <w:ind w:left="873" w:right="3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Учебные планы 1-х и 2–4-х классов ориентированы на четырехлетний нормативный срок освоения основной образовательной программы начального общего образования (реализация ФГОС НОО второго поколения и ФГОС НОО-2021), 5-х и 6–9-х классов – на пятилетний нормативный срок освоения основной образовательной программы основного общего образования (реализация ФГОС ООО второго поколения и ФГОС-2021), 10–11-х классов – на двухлетний нормативный срок освоения образовательной программы среднего общего образования (ФГОС СОО).</w:t>
      </w:r>
    </w:p>
    <w:p w:rsidR="00902E88" w:rsidRPr="00902E88" w:rsidRDefault="00902E88" w:rsidP="00902E88">
      <w:pPr>
        <w:spacing w:after="0" w:line="240" w:lineRule="auto"/>
        <w:ind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Форма обучения: очная.</w:t>
      </w:r>
    </w:p>
    <w:p w:rsidR="00902E88" w:rsidRPr="00902E88" w:rsidRDefault="00902E88" w:rsidP="00902E88">
      <w:pPr>
        <w:spacing w:after="0" w:line="240" w:lineRule="auto"/>
        <w:ind w:right="3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Язык обучения: русский.</w:t>
      </w:r>
    </w:p>
    <w:p w:rsidR="00902E88" w:rsidRPr="00902E88" w:rsidRDefault="00902E88" w:rsidP="00902E88">
      <w:pPr>
        <w:spacing w:after="0" w:line="240" w:lineRule="auto"/>
        <w:ind w:right="22" w:firstLine="708"/>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 xml:space="preserve">Муниципальное задание за 2024  год выполнено полностью. </w:t>
      </w:r>
    </w:p>
    <w:p w:rsidR="00902E88" w:rsidRPr="00902E88" w:rsidRDefault="00902E88" w:rsidP="00902E88">
      <w:pPr>
        <w:spacing w:after="0" w:line="240" w:lineRule="auto"/>
        <w:ind w:right="22" w:firstLine="708"/>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Реализация  основных  образовательных программ школы позволяет получать хорошие результаты в обучении и воспитании обучающихся. За последние три года </w:t>
      </w:r>
      <w:proofErr w:type="gramStart"/>
      <w:r w:rsidRPr="00902E88">
        <w:rPr>
          <w:rFonts w:ascii="Times New Roman" w:eastAsia="Times New Roman" w:hAnsi="Times New Roman" w:cs="Times New Roman"/>
          <w:color w:val="000000"/>
          <w:sz w:val="24"/>
          <w:szCs w:val="24"/>
          <w:lang w:eastAsia="ru-RU"/>
        </w:rPr>
        <w:t>по следует</w:t>
      </w:r>
      <w:proofErr w:type="gramEnd"/>
      <w:r w:rsidRPr="00902E88">
        <w:rPr>
          <w:rFonts w:ascii="Times New Roman" w:eastAsia="Times New Roman" w:hAnsi="Times New Roman" w:cs="Times New Roman"/>
          <w:color w:val="000000"/>
          <w:sz w:val="24"/>
          <w:szCs w:val="24"/>
          <w:lang w:eastAsia="ru-RU"/>
        </w:rPr>
        <w:t xml:space="preserve"> отметить стабильное повышение численности обучающихся на всех уровня обучения. </w:t>
      </w:r>
    </w:p>
    <w:tbl>
      <w:tblPr>
        <w:tblW w:w="0" w:type="auto"/>
        <w:tblCellSpacing w:w="0" w:type="dxa"/>
        <w:tblInd w:w="81" w:type="dxa"/>
        <w:tblCellMar>
          <w:left w:w="81" w:type="dxa"/>
          <w:right w:w="86" w:type="dxa"/>
        </w:tblCellMar>
        <w:tblLook w:val="04A0"/>
      </w:tblPr>
      <w:tblGrid>
        <w:gridCol w:w="2405"/>
        <w:gridCol w:w="1181"/>
        <w:gridCol w:w="1181"/>
        <w:gridCol w:w="1182"/>
        <w:gridCol w:w="1182"/>
        <w:gridCol w:w="1132"/>
        <w:gridCol w:w="1005"/>
      </w:tblGrid>
      <w:tr w:rsidR="00B9407B" w:rsidRPr="00902E88" w:rsidTr="00B9407B">
        <w:trPr>
          <w:trHeight w:val="562"/>
          <w:tblCellSpacing w:w="0" w:type="dxa"/>
        </w:trPr>
        <w:tc>
          <w:tcPr>
            <w:tcW w:w="24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ind w:left="3"/>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Уровень </w:t>
            </w:r>
          </w:p>
        </w:tc>
        <w:tc>
          <w:tcPr>
            <w:tcW w:w="118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ind w:left="5"/>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2020 </w:t>
            </w:r>
          </w:p>
          <w:p w:rsidR="00B9407B" w:rsidRPr="00902E88" w:rsidRDefault="00B9407B" w:rsidP="00902E88">
            <w:pPr>
              <w:spacing w:after="0" w:line="240" w:lineRule="auto"/>
              <w:ind w:left="4"/>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18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ind w:left="5"/>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2021</w:t>
            </w:r>
          </w:p>
        </w:tc>
        <w:tc>
          <w:tcPr>
            <w:tcW w:w="11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ind w:left="6"/>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2022</w:t>
            </w:r>
          </w:p>
        </w:tc>
        <w:tc>
          <w:tcPr>
            <w:tcW w:w="11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ind w:left="6"/>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2023</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ind w:left="6"/>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2024</w:t>
            </w:r>
          </w:p>
        </w:tc>
        <w:tc>
          <w:tcPr>
            <w:tcW w:w="1005" w:type="dxa"/>
            <w:tcBorders>
              <w:top w:val="single" w:sz="2" w:space="0" w:color="000000"/>
              <w:left w:val="single" w:sz="2" w:space="0" w:color="000000"/>
              <w:bottom w:val="single" w:sz="2" w:space="0" w:color="000000"/>
              <w:right w:val="single" w:sz="2" w:space="0" w:color="000000"/>
            </w:tcBorders>
          </w:tcPr>
          <w:p w:rsidR="00B9407B" w:rsidRPr="00902E88" w:rsidRDefault="00B9407B" w:rsidP="00902E88">
            <w:pPr>
              <w:spacing w:after="0" w:line="240" w:lineRule="auto"/>
              <w:ind w:left="6"/>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2025</w:t>
            </w:r>
          </w:p>
        </w:tc>
      </w:tr>
      <w:tr w:rsidR="00B9407B" w:rsidRPr="00902E88" w:rsidTr="00B9407B">
        <w:trPr>
          <w:trHeight w:val="286"/>
          <w:tblCellSpacing w:w="0" w:type="dxa"/>
        </w:trPr>
        <w:tc>
          <w:tcPr>
            <w:tcW w:w="24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Начальное общее образование</w:t>
            </w:r>
          </w:p>
        </w:tc>
        <w:tc>
          <w:tcPr>
            <w:tcW w:w="118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ind w:left="1"/>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351</w:t>
            </w:r>
          </w:p>
        </w:tc>
        <w:tc>
          <w:tcPr>
            <w:tcW w:w="118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362</w:t>
            </w:r>
          </w:p>
        </w:tc>
        <w:tc>
          <w:tcPr>
            <w:tcW w:w="11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385</w:t>
            </w:r>
          </w:p>
        </w:tc>
        <w:tc>
          <w:tcPr>
            <w:tcW w:w="11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403</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440</w:t>
            </w:r>
          </w:p>
        </w:tc>
        <w:tc>
          <w:tcPr>
            <w:tcW w:w="1005" w:type="dxa"/>
            <w:tcBorders>
              <w:top w:val="single" w:sz="4" w:space="0" w:color="auto"/>
              <w:left w:val="single" w:sz="2" w:space="0" w:color="000000"/>
              <w:bottom w:val="single" w:sz="2" w:space="0" w:color="000000"/>
              <w:right w:val="single" w:sz="2" w:space="0" w:color="000000"/>
            </w:tcBorders>
          </w:tcPr>
          <w:p w:rsidR="00B9407B" w:rsidRPr="00902E88" w:rsidRDefault="00B9407B" w:rsidP="00902E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439</w:t>
            </w:r>
          </w:p>
        </w:tc>
      </w:tr>
      <w:tr w:rsidR="00B9407B" w:rsidRPr="00902E88" w:rsidTr="00B9407B">
        <w:trPr>
          <w:trHeight w:val="286"/>
          <w:tblCellSpacing w:w="0" w:type="dxa"/>
        </w:trPr>
        <w:tc>
          <w:tcPr>
            <w:tcW w:w="24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Основное общее образование</w:t>
            </w:r>
          </w:p>
        </w:tc>
        <w:tc>
          <w:tcPr>
            <w:tcW w:w="118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ind w:left="1"/>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298</w:t>
            </w:r>
          </w:p>
        </w:tc>
        <w:tc>
          <w:tcPr>
            <w:tcW w:w="118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340</w:t>
            </w:r>
          </w:p>
        </w:tc>
        <w:tc>
          <w:tcPr>
            <w:tcW w:w="11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362</w:t>
            </w:r>
          </w:p>
        </w:tc>
        <w:tc>
          <w:tcPr>
            <w:tcW w:w="11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401</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397</w:t>
            </w:r>
          </w:p>
        </w:tc>
        <w:tc>
          <w:tcPr>
            <w:tcW w:w="1005" w:type="dxa"/>
            <w:tcBorders>
              <w:top w:val="single" w:sz="2" w:space="0" w:color="000000"/>
              <w:left w:val="single" w:sz="2" w:space="0" w:color="000000"/>
              <w:bottom w:val="single" w:sz="2" w:space="0" w:color="000000"/>
              <w:right w:val="single" w:sz="2" w:space="0" w:color="000000"/>
            </w:tcBorders>
          </w:tcPr>
          <w:p w:rsidR="00B9407B" w:rsidRPr="00902E88" w:rsidRDefault="00B9407B" w:rsidP="00902E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392</w:t>
            </w:r>
          </w:p>
        </w:tc>
      </w:tr>
      <w:tr w:rsidR="00B9407B" w:rsidRPr="00902E88" w:rsidTr="00B9407B">
        <w:trPr>
          <w:trHeight w:val="288"/>
          <w:tblCellSpacing w:w="0" w:type="dxa"/>
        </w:trPr>
        <w:tc>
          <w:tcPr>
            <w:tcW w:w="24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Среднее общее образование</w:t>
            </w:r>
          </w:p>
        </w:tc>
        <w:tc>
          <w:tcPr>
            <w:tcW w:w="118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ind w:left="1"/>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23</w:t>
            </w:r>
          </w:p>
        </w:tc>
        <w:tc>
          <w:tcPr>
            <w:tcW w:w="118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25</w:t>
            </w:r>
          </w:p>
        </w:tc>
        <w:tc>
          <w:tcPr>
            <w:tcW w:w="11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26</w:t>
            </w:r>
          </w:p>
        </w:tc>
        <w:tc>
          <w:tcPr>
            <w:tcW w:w="11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27</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26</w:t>
            </w:r>
          </w:p>
        </w:tc>
        <w:tc>
          <w:tcPr>
            <w:tcW w:w="1005" w:type="dxa"/>
            <w:tcBorders>
              <w:top w:val="single" w:sz="2" w:space="0" w:color="000000"/>
              <w:left w:val="single" w:sz="2" w:space="0" w:color="000000"/>
              <w:bottom w:val="single" w:sz="2" w:space="0" w:color="000000"/>
              <w:right w:val="single" w:sz="2" w:space="0" w:color="000000"/>
            </w:tcBorders>
          </w:tcPr>
          <w:p w:rsidR="00B9407B" w:rsidRPr="00902E88" w:rsidRDefault="00B9407B" w:rsidP="00902E8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r>
      <w:tr w:rsidR="00B9407B" w:rsidRPr="00902E88" w:rsidTr="00B9407B">
        <w:trPr>
          <w:trHeight w:val="288"/>
          <w:tblCellSpacing w:w="0" w:type="dxa"/>
        </w:trPr>
        <w:tc>
          <w:tcPr>
            <w:tcW w:w="24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Итого </w:t>
            </w:r>
          </w:p>
        </w:tc>
        <w:tc>
          <w:tcPr>
            <w:tcW w:w="118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ind w:left="1"/>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672</w:t>
            </w:r>
          </w:p>
        </w:tc>
        <w:tc>
          <w:tcPr>
            <w:tcW w:w="118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727</w:t>
            </w:r>
          </w:p>
        </w:tc>
        <w:tc>
          <w:tcPr>
            <w:tcW w:w="11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tabs>
                <w:tab w:val="left" w:pos="766"/>
                <w:tab w:val="left" w:pos="1428"/>
              </w:tabs>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773</w:t>
            </w:r>
          </w:p>
        </w:tc>
        <w:tc>
          <w:tcPr>
            <w:tcW w:w="11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tabs>
                <w:tab w:val="left" w:pos="766"/>
                <w:tab w:val="left" w:pos="1428"/>
              </w:tabs>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831</w:t>
            </w:r>
          </w:p>
        </w:tc>
        <w:tc>
          <w:tcPr>
            <w:tcW w:w="11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B9407B" w:rsidRPr="00902E88" w:rsidRDefault="00B9407B" w:rsidP="00902E88">
            <w:pPr>
              <w:tabs>
                <w:tab w:val="left" w:pos="766"/>
                <w:tab w:val="left" w:pos="1428"/>
              </w:tabs>
              <w:spacing w:after="0" w:line="240" w:lineRule="auto"/>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863</w:t>
            </w:r>
          </w:p>
        </w:tc>
        <w:tc>
          <w:tcPr>
            <w:tcW w:w="1005" w:type="dxa"/>
            <w:tcBorders>
              <w:top w:val="single" w:sz="2" w:space="0" w:color="000000"/>
              <w:left w:val="single" w:sz="2" w:space="0" w:color="000000"/>
              <w:bottom w:val="single" w:sz="2" w:space="0" w:color="000000"/>
              <w:right w:val="single" w:sz="2" w:space="0" w:color="000000"/>
            </w:tcBorders>
          </w:tcPr>
          <w:p w:rsidR="00B9407B" w:rsidRPr="00902E88" w:rsidRDefault="00B9407B" w:rsidP="00902E88">
            <w:pPr>
              <w:tabs>
                <w:tab w:val="left" w:pos="766"/>
                <w:tab w:val="left" w:pos="1428"/>
              </w:tabs>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855</w:t>
            </w:r>
          </w:p>
        </w:tc>
      </w:tr>
    </w:tbl>
    <w:p w:rsidR="00902E88" w:rsidRPr="00902E88" w:rsidRDefault="00902E88" w:rsidP="00902E88">
      <w:pPr>
        <w:spacing w:after="0" w:line="240" w:lineRule="auto"/>
        <w:ind w:left="152"/>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w:t>
      </w:r>
    </w:p>
    <w:p w:rsidR="00902E88" w:rsidRPr="00902E88" w:rsidRDefault="00902E88" w:rsidP="00902E88">
      <w:pPr>
        <w:spacing w:after="0" w:line="240" w:lineRule="auto"/>
        <w:ind w:left="148" w:right="22"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FF0000"/>
          <w:sz w:val="24"/>
          <w:szCs w:val="24"/>
          <w:lang w:eastAsia="ru-RU"/>
        </w:rPr>
        <w:t xml:space="preserve">         </w:t>
      </w:r>
      <w:r w:rsidRPr="00902E88">
        <w:rPr>
          <w:rFonts w:ascii="Times New Roman" w:eastAsia="Times New Roman" w:hAnsi="Times New Roman" w:cs="Times New Roman"/>
          <w:color w:val="000000"/>
          <w:sz w:val="24"/>
          <w:szCs w:val="24"/>
          <w:lang w:eastAsia="ru-RU"/>
        </w:rPr>
        <w:t xml:space="preserve">МОУ </w:t>
      </w:r>
      <w:proofErr w:type="spellStart"/>
      <w:r w:rsidRPr="00902E88">
        <w:rPr>
          <w:rFonts w:ascii="Times New Roman" w:eastAsia="Times New Roman" w:hAnsi="Times New Roman" w:cs="Times New Roman"/>
          <w:color w:val="000000"/>
          <w:sz w:val="24"/>
          <w:szCs w:val="24"/>
          <w:lang w:eastAsia="ru-RU"/>
        </w:rPr>
        <w:t>Ивняковская</w:t>
      </w:r>
      <w:proofErr w:type="spellEnd"/>
      <w:r w:rsidRPr="00902E88">
        <w:rPr>
          <w:rFonts w:ascii="Times New Roman" w:eastAsia="Times New Roman" w:hAnsi="Times New Roman" w:cs="Times New Roman"/>
          <w:color w:val="000000"/>
          <w:sz w:val="24"/>
          <w:szCs w:val="24"/>
          <w:lang w:eastAsia="ru-RU"/>
        </w:rPr>
        <w:t>  СШ ЯМР в 202</w:t>
      </w:r>
      <w:r w:rsidR="00B6068E">
        <w:rPr>
          <w:rFonts w:ascii="Times New Roman" w:eastAsia="Times New Roman" w:hAnsi="Times New Roman" w:cs="Times New Roman"/>
          <w:color w:val="000000"/>
          <w:sz w:val="24"/>
          <w:szCs w:val="24"/>
          <w:lang w:eastAsia="ru-RU"/>
        </w:rPr>
        <w:t>4-2025</w:t>
      </w:r>
      <w:r w:rsidRPr="00902E88">
        <w:rPr>
          <w:rFonts w:ascii="Times New Roman" w:eastAsia="Times New Roman" w:hAnsi="Times New Roman" w:cs="Times New Roman"/>
          <w:color w:val="000000"/>
          <w:sz w:val="24"/>
          <w:szCs w:val="24"/>
          <w:lang w:eastAsia="ru-RU"/>
        </w:rPr>
        <w:t>  учебном году работала по следующему режиму:</w:t>
      </w:r>
    </w:p>
    <w:tbl>
      <w:tblPr>
        <w:tblW w:w="0" w:type="auto"/>
        <w:tblCellSpacing w:w="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tblPr>
      <w:tblGrid>
        <w:gridCol w:w="2798"/>
        <w:gridCol w:w="3109"/>
        <w:gridCol w:w="3669"/>
      </w:tblGrid>
      <w:tr w:rsidR="00902E88" w:rsidRPr="00902E88" w:rsidTr="00902E88">
        <w:trPr>
          <w:tblCellSpacing w:w="0" w:type="dxa"/>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902E88">
            <w:pPr>
              <w:tabs>
                <w:tab w:val="left" w:pos="3360"/>
              </w:tabs>
              <w:spacing w:after="0" w:line="240" w:lineRule="auto"/>
              <w:ind w:left="127"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Учебная четверть </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Продолжительность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учебной четверти</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Каникулы</w:t>
            </w:r>
          </w:p>
        </w:tc>
      </w:tr>
      <w:tr w:rsidR="00902E88" w:rsidRPr="00902E88" w:rsidTr="00902E88">
        <w:trPr>
          <w:tblCellSpacing w:w="0" w:type="dxa"/>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I четверть</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01.09.202</w:t>
            </w:r>
            <w:r w:rsidR="00B9407B">
              <w:rPr>
                <w:rFonts w:ascii="Times New Roman" w:eastAsia="Times New Roman" w:hAnsi="Times New Roman" w:cs="Times New Roman"/>
                <w:b/>
                <w:bCs/>
                <w:color w:val="000000"/>
                <w:sz w:val="24"/>
                <w:szCs w:val="24"/>
                <w:lang w:eastAsia="ru-RU"/>
              </w:rPr>
              <w:t>4</w:t>
            </w:r>
            <w:r w:rsidRPr="00902E88">
              <w:rPr>
                <w:rFonts w:ascii="Times New Roman" w:eastAsia="Times New Roman" w:hAnsi="Times New Roman" w:cs="Times New Roman"/>
                <w:b/>
                <w:bCs/>
                <w:color w:val="000000"/>
                <w:sz w:val="24"/>
                <w:szCs w:val="24"/>
                <w:lang w:eastAsia="ru-RU"/>
              </w:rPr>
              <w:t>-28.10.202</w:t>
            </w:r>
            <w:r w:rsidR="00B9407B">
              <w:rPr>
                <w:rFonts w:ascii="Times New Roman" w:eastAsia="Times New Roman" w:hAnsi="Times New Roman" w:cs="Times New Roman"/>
                <w:b/>
                <w:bCs/>
                <w:color w:val="000000"/>
                <w:sz w:val="24"/>
                <w:szCs w:val="24"/>
                <w:lang w:eastAsia="ru-RU"/>
              </w:rPr>
              <w:t>4</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B9407B" w:rsidP="00902E88">
            <w:pPr>
              <w:spacing w:after="0" w:line="240" w:lineRule="auto"/>
              <w:ind w:left="162" w:right="30" w:hanging="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29.10.2024-06.11.2024</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II четверть</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07.11.202</w:t>
            </w:r>
            <w:r w:rsidR="00B9407B">
              <w:rPr>
                <w:rFonts w:ascii="Times New Roman" w:eastAsia="Times New Roman" w:hAnsi="Times New Roman" w:cs="Times New Roman"/>
                <w:b/>
                <w:bCs/>
                <w:color w:val="000000"/>
                <w:sz w:val="24"/>
                <w:szCs w:val="24"/>
                <w:lang w:eastAsia="ru-RU"/>
              </w:rPr>
              <w:t>4</w:t>
            </w:r>
            <w:r w:rsidRPr="00902E88">
              <w:rPr>
                <w:rFonts w:ascii="Times New Roman" w:eastAsia="Times New Roman" w:hAnsi="Times New Roman" w:cs="Times New Roman"/>
                <w:b/>
                <w:bCs/>
                <w:color w:val="000000"/>
                <w:sz w:val="24"/>
                <w:szCs w:val="24"/>
                <w:lang w:eastAsia="ru-RU"/>
              </w:rPr>
              <w:t>-30.12.202</w:t>
            </w:r>
            <w:r w:rsidR="00B9407B">
              <w:rPr>
                <w:rFonts w:ascii="Times New Roman" w:eastAsia="Times New Roman" w:hAnsi="Times New Roman" w:cs="Times New Roman"/>
                <w:b/>
                <w:bCs/>
                <w:color w:val="000000"/>
                <w:sz w:val="24"/>
                <w:szCs w:val="24"/>
                <w:lang w:eastAsia="ru-RU"/>
              </w:rPr>
              <w:t>4</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B9407B">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31.12.202</w:t>
            </w:r>
            <w:r w:rsidR="00B9407B">
              <w:rPr>
                <w:rFonts w:ascii="Times New Roman" w:eastAsia="Times New Roman" w:hAnsi="Times New Roman" w:cs="Times New Roman"/>
                <w:color w:val="000000"/>
                <w:sz w:val="24"/>
                <w:szCs w:val="24"/>
                <w:lang w:eastAsia="ru-RU"/>
              </w:rPr>
              <w:t>4</w:t>
            </w:r>
            <w:r w:rsidRPr="00902E88">
              <w:rPr>
                <w:rFonts w:ascii="Times New Roman" w:eastAsia="Times New Roman" w:hAnsi="Times New Roman" w:cs="Times New Roman"/>
                <w:color w:val="000000"/>
                <w:sz w:val="24"/>
                <w:szCs w:val="24"/>
                <w:lang w:eastAsia="ru-RU"/>
              </w:rPr>
              <w:t>-08.01.202</w:t>
            </w:r>
            <w:r w:rsidR="00B9407B">
              <w:rPr>
                <w:rFonts w:ascii="Times New Roman" w:eastAsia="Times New Roman" w:hAnsi="Times New Roman" w:cs="Times New Roman"/>
                <w:color w:val="000000"/>
                <w:sz w:val="24"/>
                <w:szCs w:val="24"/>
                <w:lang w:eastAsia="ru-RU"/>
              </w:rPr>
              <w:t>5</w:t>
            </w:r>
          </w:p>
        </w:tc>
      </w:tr>
      <w:tr w:rsidR="00902E88" w:rsidRPr="00902E88" w:rsidTr="00902E88">
        <w:trPr>
          <w:tblCellSpacing w:w="0" w:type="dxa"/>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III четверть</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09.01.202</w:t>
            </w:r>
            <w:r w:rsidR="00B9407B">
              <w:rPr>
                <w:rFonts w:ascii="Times New Roman" w:eastAsia="Times New Roman" w:hAnsi="Times New Roman" w:cs="Times New Roman"/>
                <w:b/>
                <w:bCs/>
                <w:color w:val="000000"/>
                <w:sz w:val="24"/>
                <w:szCs w:val="24"/>
                <w:lang w:eastAsia="ru-RU"/>
              </w:rPr>
              <w:t>5</w:t>
            </w:r>
            <w:r w:rsidRPr="00902E88">
              <w:rPr>
                <w:rFonts w:ascii="Times New Roman" w:eastAsia="Times New Roman" w:hAnsi="Times New Roman" w:cs="Times New Roman"/>
                <w:b/>
                <w:bCs/>
                <w:color w:val="000000"/>
                <w:sz w:val="24"/>
                <w:szCs w:val="24"/>
                <w:lang w:eastAsia="ru-RU"/>
              </w:rPr>
              <w:t>-15.03.202</w:t>
            </w:r>
            <w:r w:rsidR="00B9407B">
              <w:rPr>
                <w:rFonts w:ascii="Times New Roman" w:eastAsia="Times New Roman" w:hAnsi="Times New Roman" w:cs="Times New Roman"/>
                <w:b/>
                <w:bCs/>
                <w:color w:val="000000"/>
                <w:sz w:val="24"/>
                <w:szCs w:val="24"/>
                <w:lang w:eastAsia="ru-RU"/>
              </w:rPr>
              <w:t>5</w:t>
            </w:r>
            <w:r w:rsidRPr="00902E88">
              <w:rPr>
                <w:rFonts w:ascii="Times New Roman" w:eastAsia="Times New Roman" w:hAnsi="Times New Roman" w:cs="Times New Roman"/>
                <w:color w:val="000000"/>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16.03.202</w:t>
            </w:r>
            <w:r w:rsidR="00B9407B">
              <w:rPr>
                <w:rFonts w:ascii="Times New Roman" w:eastAsia="Times New Roman" w:hAnsi="Times New Roman" w:cs="Times New Roman"/>
                <w:color w:val="000000"/>
                <w:sz w:val="24"/>
                <w:szCs w:val="24"/>
                <w:lang w:eastAsia="ru-RU"/>
              </w:rPr>
              <w:t>5</w:t>
            </w:r>
            <w:r w:rsidRPr="00902E88">
              <w:rPr>
                <w:rFonts w:ascii="Times New Roman" w:eastAsia="Times New Roman" w:hAnsi="Times New Roman" w:cs="Times New Roman"/>
                <w:color w:val="000000"/>
                <w:sz w:val="24"/>
                <w:szCs w:val="24"/>
                <w:lang w:eastAsia="ru-RU"/>
              </w:rPr>
              <w:t>-24.03.202</w:t>
            </w:r>
            <w:r w:rsidR="00B9407B">
              <w:rPr>
                <w:rFonts w:ascii="Times New Roman" w:eastAsia="Times New Roman" w:hAnsi="Times New Roman" w:cs="Times New Roman"/>
                <w:color w:val="000000"/>
                <w:sz w:val="24"/>
                <w:szCs w:val="24"/>
                <w:lang w:eastAsia="ru-RU"/>
              </w:rPr>
              <w:t>5</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дополнительные каникулы</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для 1-х классов:</w:t>
            </w:r>
          </w:p>
          <w:p w:rsidR="00902E88" w:rsidRPr="00902E88" w:rsidRDefault="00902E88" w:rsidP="00B9407B">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05.02.202</w:t>
            </w:r>
            <w:r w:rsidR="00B9407B">
              <w:rPr>
                <w:rFonts w:ascii="Times New Roman" w:eastAsia="Times New Roman" w:hAnsi="Times New Roman" w:cs="Times New Roman"/>
                <w:color w:val="000000"/>
                <w:sz w:val="24"/>
                <w:szCs w:val="24"/>
                <w:lang w:eastAsia="ru-RU"/>
              </w:rPr>
              <w:t>5</w:t>
            </w:r>
            <w:r w:rsidRPr="00902E88">
              <w:rPr>
                <w:rFonts w:ascii="Times New Roman" w:eastAsia="Times New Roman" w:hAnsi="Times New Roman" w:cs="Times New Roman"/>
                <w:color w:val="000000"/>
                <w:sz w:val="24"/>
                <w:szCs w:val="24"/>
                <w:lang w:eastAsia="ru-RU"/>
              </w:rPr>
              <w:t>-11.02.202</w:t>
            </w:r>
            <w:r w:rsidR="00B9407B">
              <w:rPr>
                <w:rFonts w:ascii="Times New Roman" w:eastAsia="Times New Roman" w:hAnsi="Times New Roman" w:cs="Times New Roman"/>
                <w:color w:val="000000"/>
                <w:sz w:val="24"/>
                <w:szCs w:val="24"/>
                <w:lang w:eastAsia="ru-RU"/>
              </w:rPr>
              <w:t>5</w:t>
            </w:r>
          </w:p>
        </w:tc>
      </w:tr>
      <w:tr w:rsidR="00902E88" w:rsidRPr="00902E88" w:rsidTr="00902E88">
        <w:trPr>
          <w:tblCellSpacing w:w="0" w:type="dxa"/>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IV</w:t>
            </w:r>
            <w:r w:rsidRPr="00902E88">
              <w:rPr>
                <w:rFonts w:ascii="Times New Roman" w:eastAsia="Times New Roman" w:hAnsi="Times New Roman" w:cs="Times New Roman"/>
                <w:b/>
                <w:bCs/>
                <w:i/>
                <w:iCs/>
                <w:color w:val="000000"/>
                <w:sz w:val="24"/>
                <w:szCs w:val="24"/>
                <w:lang w:eastAsia="ru-RU"/>
              </w:rPr>
              <w:t> </w:t>
            </w:r>
            <w:r w:rsidRPr="00902E88">
              <w:rPr>
                <w:rFonts w:ascii="Times New Roman" w:eastAsia="Times New Roman" w:hAnsi="Times New Roman" w:cs="Times New Roman"/>
                <w:b/>
                <w:bCs/>
                <w:color w:val="000000"/>
                <w:sz w:val="24"/>
                <w:szCs w:val="24"/>
                <w:lang w:eastAsia="ru-RU"/>
              </w:rPr>
              <w:t>четверть</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902E88" w:rsidRPr="00902E88" w:rsidRDefault="00902E88" w:rsidP="00B9407B">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25.03.202</w:t>
            </w:r>
            <w:r w:rsidR="00B9407B">
              <w:rPr>
                <w:rFonts w:ascii="Times New Roman" w:eastAsia="Times New Roman" w:hAnsi="Times New Roman" w:cs="Times New Roman"/>
                <w:b/>
                <w:bCs/>
                <w:color w:val="000000"/>
                <w:sz w:val="24"/>
                <w:szCs w:val="24"/>
                <w:lang w:eastAsia="ru-RU"/>
              </w:rPr>
              <w:t>5</w:t>
            </w:r>
            <w:r w:rsidRPr="00902E88">
              <w:rPr>
                <w:rFonts w:ascii="Times New Roman" w:eastAsia="Times New Roman" w:hAnsi="Times New Roman" w:cs="Times New Roman"/>
                <w:b/>
                <w:bCs/>
                <w:color w:val="000000"/>
                <w:sz w:val="24"/>
                <w:szCs w:val="24"/>
                <w:lang w:eastAsia="ru-RU"/>
              </w:rPr>
              <w:t>-20.05.202</w:t>
            </w:r>
            <w:r w:rsidR="00B9407B">
              <w:rPr>
                <w:rFonts w:ascii="Times New Roman" w:eastAsia="Times New Roman" w:hAnsi="Times New Roman" w:cs="Times New Roman"/>
                <w:b/>
                <w:bCs/>
                <w:color w:val="000000"/>
                <w:sz w:val="24"/>
                <w:szCs w:val="24"/>
                <w:lang w:eastAsia="ru-RU"/>
              </w:rPr>
              <w:t>5</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летние каникулы</w:t>
            </w:r>
          </w:p>
        </w:tc>
      </w:tr>
      <w:tr w:rsidR="00902E88" w:rsidRPr="00902E88" w:rsidTr="00902E88">
        <w:trPr>
          <w:tblCellSpacing w:w="0" w:type="dxa"/>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34 учебных недели</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Продолжительность каникул –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27 дней</w:t>
            </w:r>
          </w:p>
        </w:tc>
      </w:tr>
    </w:tbl>
    <w:p w:rsidR="00902E88" w:rsidRPr="00902E88" w:rsidRDefault="00902E88" w:rsidP="00902E88">
      <w:pPr>
        <w:spacing w:after="0" w:line="240" w:lineRule="auto"/>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Продолжительность учебной недели – 5 дней (1-4 классы, обучающиеся с ОВЗ 1-9 классы), 6 дней (5-11 классы). </w:t>
      </w:r>
    </w:p>
    <w:p w:rsidR="00902E88" w:rsidRPr="00902E88" w:rsidRDefault="00902E88" w:rsidP="00902E88">
      <w:pPr>
        <w:spacing w:after="0" w:line="240" w:lineRule="auto"/>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Продолжительность урока – 40 минут.</w:t>
      </w:r>
    </w:p>
    <w:p w:rsidR="00902E88" w:rsidRPr="00902E88" w:rsidRDefault="00902E88" w:rsidP="00902E88">
      <w:pPr>
        <w:spacing w:after="0" w:line="240" w:lineRule="auto"/>
        <w:ind w:right="2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Школа работала в две смены. 1 смена:  1,4-е,5-е,8-е-11-е классы. 2 смена: 2-е,3-и,6-7-е классы.</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Результаты работы МОУ </w:t>
      </w:r>
      <w:proofErr w:type="spellStart"/>
      <w:r w:rsidRPr="00902E88">
        <w:rPr>
          <w:rFonts w:ascii="Times New Roman" w:eastAsia="Times New Roman" w:hAnsi="Times New Roman" w:cs="Times New Roman"/>
          <w:b/>
          <w:bCs/>
          <w:color w:val="000000"/>
          <w:sz w:val="24"/>
          <w:szCs w:val="24"/>
          <w:lang w:eastAsia="ru-RU"/>
        </w:rPr>
        <w:t>Ивняковской</w:t>
      </w:r>
      <w:proofErr w:type="spellEnd"/>
      <w:r w:rsidRPr="00902E88">
        <w:rPr>
          <w:rFonts w:ascii="Times New Roman" w:eastAsia="Times New Roman" w:hAnsi="Times New Roman" w:cs="Times New Roman"/>
          <w:b/>
          <w:bCs/>
          <w:color w:val="000000"/>
          <w:sz w:val="24"/>
          <w:szCs w:val="24"/>
          <w:lang w:eastAsia="ru-RU"/>
        </w:rPr>
        <w:t xml:space="preserve"> СШ ЯМР за 3 года</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0" w:type="auto"/>
        <w:tblCellSpacing w:w="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4"/>
        <w:gridCol w:w="562"/>
        <w:gridCol w:w="551"/>
        <w:gridCol w:w="579"/>
        <w:gridCol w:w="479"/>
        <w:gridCol w:w="619"/>
        <w:gridCol w:w="728"/>
        <w:gridCol w:w="688"/>
        <w:gridCol w:w="602"/>
        <w:gridCol w:w="602"/>
        <w:gridCol w:w="707"/>
        <w:gridCol w:w="602"/>
        <w:gridCol w:w="596"/>
        <w:gridCol w:w="602"/>
        <w:gridCol w:w="596"/>
        <w:gridCol w:w="672"/>
      </w:tblGrid>
      <w:tr w:rsidR="00902E88" w:rsidRPr="00902E88" w:rsidTr="00902E88">
        <w:trPr>
          <w:trHeight w:val="1971"/>
          <w:tblCellSpacing w:w="0" w:type="dxa"/>
        </w:trPr>
        <w:tc>
          <w:tcPr>
            <w:tcW w:w="99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t>Наименование  МОУ</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t xml:space="preserve">Кол-во </w:t>
            </w:r>
            <w:proofErr w:type="spellStart"/>
            <w:r w:rsidRPr="00902E88">
              <w:rPr>
                <w:rFonts w:ascii="Times New Roman" w:eastAsia="Times New Roman" w:hAnsi="Times New Roman" w:cs="Times New Roman"/>
                <w:b/>
                <w:bCs/>
                <w:color w:val="000000"/>
                <w:sz w:val="16"/>
                <w:szCs w:val="16"/>
                <w:lang w:eastAsia="ru-RU"/>
              </w:rPr>
              <w:t>обуч-ся</w:t>
            </w:r>
            <w:proofErr w:type="spellEnd"/>
            <w:r w:rsidRPr="00902E88">
              <w:rPr>
                <w:rFonts w:ascii="Times New Roman" w:eastAsia="Times New Roman" w:hAnsi="Times New Roman" w:cs="Times New Roman"/>
                <w:b/>
                <w:bCs/>
                <w:color w:val="000000"/>
                <w:sz w:val="16"/>
                <w:szCs w:val="16"/>
                <w:lang w:eastAsia="ru-RU"/>
              </w:rPr>
              <w:t xml:space="preserve"> н</w:t>
            </w:r>
            <w:r w:rsidRPr="00902E88">
              <w:rPr>
                <w:rFonts w:ascii="Times New Roman" w:eastAsia="Times New Roman" w:hAnsi="Times New Roman" w:cs="Times New Roman"/>
                <w:b/>
                <w:bCs/>
                <w:color w:val="000000"/>
                <w:sz w:val="16"/>
                <w:szCs w:val="16"/>
                <w:lang w:eastAsia="ru-RU"/>
              </w:rPr>
              <w:lastRenderedPageBreak/>
              <w:t>а начало учебного</w:t>
            </w:r>
          </w:p>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t> года</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Выбыли в течени</w:t>
            </w:r>
            <w:r w:rsidRPr="00902E88">
              <w:rPr>
                <w:rFonts w:ascii="Times New Roman" w:eastAsia="Times New Roman" w:hAnsi="Times New Roman" w:cs="Times New Roman"/>
                <w:b/>
                <w:bCs/>
                <w:color w:val="000000"/>
                <w:sz w:val="16"/>
                <w:szCs w:val="16"/>
                <w:lang w:eastAsia="ru-RU"/>
              </w:rPr>
              <w:lastRenderedPageBreak/>
              <w:t>е уч. Года</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Прибыли в течени</w:t>
            </w:r>
            <w:r w:rsidRPr="00902E88">
              <w:rPr>
                <w:rFonts w:ascii="Times New Roman" w:eastAsia="Times New Roman" w:hAnsi="Times New Roman" w:cs="Times New Roman"/>
                <w:b/>
                <w:bCs/>
                <w:color w:val="000000"/>
                <w:sz w:val="16"/>
                <w:szCs w:val="16"/>
                <w:lang w:eastAsia="ru-RU"/>
              </w:rPr>
              <w:lastRenderedPageBreak/>
              <w:t>е уч. Года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 xml:space="preserve">Кол-во </w:t>
            </w:r>
            <w:proofErr w:type="spellStart"/>
            <w:r w:rsidRPr="00902E88">
              <w:rPr>
                <w:rFonts w:ascii="Times New Roman" w:eastAsia="Times New Roman" w:hAnsi="Times New Roman" w:cs="Times New Roman"/>
                <w:b/>
                <w:bCs/>
                <w:color w:val="000000"/>
                <w:sz w:val="16"/>
                <w:szCs w:val="16"/>
                <w:lang w:eastAsia="ru-RU"/>
              </w:rPr>
              <w:t>обуч-ся</w:t>
            </w:r>
            <w:proofErr w:type="spellEnd"/>
            <w:r w:rsidRPr="00902E88">
              <w:rPr>
                <w:rFonts w:ascii="Times New Roman" w:eastAsia="Times New Roman" w:hAnsi="Times New Roman" w:cs="Times New Roman"/>
                <w:b/>
                <w:bCs/>
                <w:color w:val="000000"/>
                <w:sz w:val="16"/>
                <w:szCs w:val="16"/>
                <w:lang w:eastAsia="ru-RU"/>
              </w:rPr>
              <w:lastRenderedPageBreak/>
              <w:t xml:space="preserve"> на конец года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Успешно завершил</w:t>
            </w:r>
            <w:r w:rsidRPr="00902E88">
              <w:rPr>
                <w:rFonts w:ascii="Times New Roman" w:eastAsia="Times New Roman" w:hAnsi="Times New Roman" w:cs="Times New Roman"/>
                <w:b/>
                <w:bCs/>
                <w:color w:val="000000"/>
                <w:sz w:val="16"/>
                <w:szCs w:val="16"/>
                <w:lang w:eastAsia="ru-RU"/>
              </w:rPr>
              <w:lastRenderedPageBreak/>
              <w:t>и учебный год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 xml:space="preserve">Кол-во чел. Условно переведенных по </w:t>
            </w:r>
            <w:r w:rsidRPr="00902E88">
              <w:rPr>
                <w:rFonts w:ascii="Times New Roman" w:eastAsia="Times New Roman" w:hAnsi="Times New Roman" w:cs="Times New Roman"/>
                <w:b/>
                <w:bCs/>
                <w:color w:val="000000"/>
                <w:sz w:val="16"/>
                <w:szCs w:val="16"/>
                <w:lang w:eastAsia="ru-RU"/>
              </w:rPr>
              <w:lastRenderedPageBreak/>
              <w:t>итогам учебного года /ликвидация задолженности</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 успеваемости по итогам уч. Года</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t xml:space="preserve">Окончили уч. Г. На </w:t>
            </w:r>
            <w:r w:rsidRPr="00902E88">
              <w:rPr>
                <w:rFonts w:ascii="Times New Roman" w:eastAsia="Times New Roman" w:hAnsi="Times New Roman" w:cs="Times New Roman"/>
                <w:b/>
                <w:bCs/>
                <w:color w:val="000000"/>
                <w:sz w:val="16"/>
                <w:szCs w:val="16"/>
                <w:lang w:eastAsia="ru-RU"/>
              </w:rPr>
              <w:lastRenderedPageBreak/>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Окончили уч. Год н</w:t>
            </w:r>
            <w:r w:rsidRPr="00902E88">
              <w:rPr>
                <w:rFonts w:ascii="Times New Roman" w:eastAsia="Times New Roman" w:hAnsi="Times New Roman" w:cs="Times New Roman"/>
                <w:b/>
                <w:bCs/>
                <w:color w:val="000000"/>
                <w:sz w:val="16"/>
                <w:szCs w:val="16"/>
                <w:lang w:eastAsia="ru-RU"/>
              </w:rPr>
              <w:lastRenderedPageBreak/>
              <w:t>а «4» и «5»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Награждены «Похвальным листом»</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t>Окончили 9 класс</w:t>
            </w:r>
            <w:r w:rsidRPr="00902E88">
              <w:rPr>
                <w:rFonts w:ascii="Times New Roman" w:eastAsia="Times New Roman" w:hAnsi="Times New Roman" w:cs="Times New Roman"/>
                <w:b/>
                <w:bCs/>
                <w:color w:val="000000"/>
                <w:sz w:val="16"/>
                <w:szCs w:val="16"/>
                <w:lang w:eastAsia="ru-RU"/>
              </w:rPr>
              <w:lastRenderedPageBreak/>
              <w:t xml:space="preserve">ов </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Получили аттест</w:t>
            </w:r>
            <w:r w:rsidRPr="00902E88">
              <w:rPr>
                <w:rFonts w:ascii="Times New Roman" w:eastAsia="Times New Roman" w:hAnsi="Times New Roman" w:cs="Times New Roman"/>
                <w:b/>
                <w:bCs/>
                <w:color w:val="000000"/>
                <w:sz w:val="16"/>
                <w:szCs w:val="16"/>
                <w:lang w:eastAsia="ru-RU"/>
              </w:rPr>
              <w:lastRenderedPageBreak/>
              <w:t>ат особого образца в 9-м классе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Окончили 11 клас</w:t>
            </w:r>
            <w:r w:rsidRPr="00902E88">
              <w:rPr>
                <w:rFonts w:ascii="Times New Roman" w:eastAsia="Times New Roman" w:hAnsi="Times New Roman" w:cs="Times New Roman"/>
                <w:b/>
                <w:bCs/>
                <w:color w:val="000000"/>
                <w:sz w:val="16"/>
                <w:szCs w:val="16"/>
                <w:lang w:eastAsia="ru-RU"/>
              </w:rPr>
              <w:lastRenderedPageBreak/>
              <w:t>сов</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 xml:space="preserve">Получили медаль </w:t>
            </w:r>
            <w:r w:rsidRPr="00902E88">
              <w:rPr>
                <w:rFonts w:ascii="Times New Roman" w:eastAsia="Times New Roman" w:hAnsi="Times New Roman" w:cs="Times New Roman"/>
                <w:b/>
                <w:bCs/>
                <w:color w:val="000000"/>
                <w:sz w:val="16"/>
                <w:szCs w:val="16"/>
                <w:lang w:eastAsia="ru-RU"/>
              </w:rPr>
              <w:lastRenderedPageBreak/>
              <w:t>«За особые успехи в учении»</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13" w:right="113"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6"/>
                <w:szCs w:val="16"/>
                <w:lang w:eastAsia="ru-RU"/>
              </w:rPr>
              <w:lastRenderedPageBreak/>
              <w:t xml:space="preserve">Численность детей </w:t>
            </w:r>
            <w:proofErr w:type="spellStart"/>
            <w:r w:rsidRPr="00902E88">
              <w:rPr>
                <w:rFonts w:ascii="Times New Roman" w:eastAsia="Times New Roman" w:hAnsi="Times New Roman" w:cs="Times New Roman"/>
                <w:b/>
                <w:bCs/>
                <w:color w:val="000000"/>
                <w:sz w:val="16"/>
                <w:szCs w:val="16"/>
                <w:lang w:eastAsia="ru-RU"/>
              </w:rPr>
              <w:t>об-ся</w:t>
            </w:r>
            <w:proofErr w:type="spellEnd"/>
            <w:r w:rsidRPr="00902E88">
              <w:rPr>
                <w:rFonts w:ascii="Times New Roman" w:eastAsia="Times New Roman" w:hAnsi="Times New Roman" w:cs="Times New Roman"/>
                <w:b/>
                <w:bCs/>
                <w:color w:val="000000"/>
                <w:sz w:val="16"/>
                <w:szCs w:val="16"/>
                <w:lang w:eastAsia="ru-RU"/>
              </w:rPr>
              <w:t xml:space="preserve"> в фо</w:t>
            </w:r>
            <w:r w:rsidRPr="00902E88">
              <w:rPr>
                <w:rFonts w:ascii="Times New Roman" w:eastAsia="Times New Roman" w:hAnsi="Times New Roman" w:cs="Times New Roman"/>
                <w:b/>
                <w:bCs/>
                <w:color w:val="000000"/>
                <w:sz w:val="16"/>
                <w:szCs w:val="16"/>
                <w:lang w:eastAsia="ru-RU"/>
              </w:rPr>
              <w:lastRenderedPageBreak/>
              <w:t>рме семейного образования</w:t>
            </w:r>
          </w:p>
        </w:tc>
      </w:tr>
      <w:tr w:rsidR="00902E88" w:rsidRPr="00902E88" w:rsidTr="00902E88">
        <w:trPr>
          <w:trHeight w:val="698"/>
          <w:tblCellSpacing w:w="0" w:type="dxa"/>
        </w:trPr>
        <w:tc>
          <w:tcPr>
            <w:tcW w:w="99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8"/>
                <w:szCs w:val="18"/>
                <w:lang w:eastAsia="ru-RU"/>
              </w:rPr>
              <w:lastRenderedPageBreak/>
              <w:t>2020-2021</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727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10</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726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725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34"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99,8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34" w:right="30" w:hanging="34"/>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42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239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22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60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0</w:t>
            </w:r>
          </w:p>
        </w:tc>
      </w:tr>
      <w:tr w:rsidR="00902E88" w:rsidRPr="00902E88" w:rsidTr="00902E88">
        <w:trPr>
          <w:trHeight w:val="552"/>
          <w:tblCellSpacing w:w="0" w:type="dxa"/>
        </w:trPr>
        <w:tc>
          <w:tcPr>
            <w:tcW w:w="99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18"/>
                <w:szCs w:val="18"/>
                <w:lang w:eastAsia="ru-RU"/>
              </w:rPr>
              <w:t>2021-2022</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772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18</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12</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766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762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34"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99,5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34" w:right="30" w:hanging="34"/>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39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269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22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47</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0</w:t>
            </w:r>
          </w:p>
        </w:tc>
      </w:tr>
      <w:tr w:rsidR="00902E88" w:rsidRPr="00902E88" w:rsidTr="00902E88">
        <w:trPr>
          <w:trHeight w:val="552"/>
          <w:tblCellSpacing w:w="0" w:type="dxa"/>
        </w:trPr>
        <w:tc>
          <w:tcPr>
            <w:tcW w:w="99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2022-2023</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831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13</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8</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826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821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5</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34"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99,4</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34" w:right="30" w:hanging="34"/>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56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273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36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59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0</w:t>
            </w:r>
          </w:p>
        </w:tc>
      </w:tr>
      <w:tr w:rsidR="00902E88" w:rsidRPr="00902E88" w:rsidTr="00902E88">
        <w:trPr>
          <w:trHeight w:val="552"/>
          <w:tblCellSpacing w:w="0" w:type="dxa"/>
        </w:trPr>
        <w:tc>
          <w:tcPr>
            <w:tcW w:w="99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2023-2024</w:t>
            </w:r>
          </w:p>
        </w:tc>
        <w:tc>
          <w:tcPr>
            <w:tcW w:w="710"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839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16</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829</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822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6</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34"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99,2</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34" w:right="30" w:hanging="34"/>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63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273</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45</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64</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14</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18"/>
                <w:szCs w:val="18"/>
                <w:lang w:eastAsia="ru-RU"/>
              </w:rPr>
              <w:t>0</w:t>
            </w:r>
          </w:p>
        </w:tc>
      </w:tr>
      <w:tr w:rsidR="00140684" w:rsidRPr="00902E88" w:rsidTr="00902E88">
        <w:trPr>
          <w:trHeight w:val="552"/>
          <w:tblCellSpacing w:w="0" w:type="dxa"/>
        </w:trPr>
        <w:tc>
          <w:tcPr>
            <w:tcW w:w="992"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140684"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2024-2025</w:t>
            </w:r>
          </w:p>
        </w:tc>
        <w:tc>
          <w:tcPr>
            <w:tcW w:w="710"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1747E4" w:rsidP="00902E88">
            <w:pPr>
              <w:spacing w:after="0" w:line="240" w:lineRule="auto"/>
              <w:ind w:left="162" w:right="30" w:hanging="9"/>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863</w:t>
            </w:r>
          </w:p>
        </w:tc>
        <w:tc>
          <w:tcPr>
            <w:tcW w:w="708"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F52974"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F52974"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F52974"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858</w:t>
            </w:r>
          </w:p>
        </w:tc>
        <w:tc>
          <w:tcPr>
            <w:tcW w:w="709"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F52974"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851</w:t>
            </w:r>
          </w:p>
        </w:tc>
        <w:tc>
          <w:tcPr>
            <w:tcW w:w="992"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B71EFC"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B71EFC" w:rsidP="00902E88">
            <w:pPr>
              <w:spacing w:after="0" w:line="240" w:lineRule="auto"/>
              <w:ind w:left="34"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99,2</w:t>
            </w:r>
          </w:p>
        </w:tc>
        <w:tc>
          <w:tcPr>
            <w:tcW w:w="567"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FA1D59" w:rsidP="00902E88">
            <w:pPr>
              <w:spacing w:after="0" w:line="240" w:lineRule="auto"/>
              <w:ind w:left="34" w:right="30" w:hanging="34"/>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81</w:t>
            </w:r>
          </w:p>
        </w:tc>
        <w:tc>
          <w:tcPr>
            <w:tcW w:w="709"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FA1D59"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294</w:t>
            </w:r>
          </w:p>
        </w:tc>
        <w:tc>
          <w:tcPr>
            <w:tcW w:w="709"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76682A"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w:t>
            </w:r>
          </w:p>
        </w:tc>
        <w:tc>
          <w:tcPr>
            <w:tcW w:w="567"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76682A" w:rsidP="00902E88">
            <w:pPr>
              <w:spacing w:after="0" w:line="240" w:lineRule="auto"/>
              <w:ind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67</w:t>
            </w:r>
          </w:p>
        </w:tc>
        <w:tc>
          <w:tcPr>
            <w:tcW w:w="709"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76682A"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76682A"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708"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76682A"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140684" w:rsidRPr="00902E88" w:rsidRDefault="0076682A" w:rsidP="00902E88">
            <w:pPr>
              <w:spacing w:after="0" w:line="240" w:lineRule="auto"/>
              <w:ind w:left="162" w:right="30" w:hanging="9"/>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r>
    </w:tbl>
    <w:p w:rsidR="00902E88" w:rsidRPr="00902E88" w:rsidRDefault="00902E88" w:rsidP="00902E88">
      <w:pPr>
        <w:spacing w:after="0" w:line="240" w:lineRule="auto"/>
        <w:ind w:left="148" w:right="22"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48" w:right="22"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8"/>
          <w:szCs w:val="28"/>
          <w:lang w:eastAsia="ru-RU"/>
        </w:rPr>
        <w:t>Результаты ЕГЭ</w:t>
      </w:r>
    </w:p>
    <w:tbl>
      <w:tblPr>
        <w:tblW w:w="0" w:type="auto"/>
        <w:tblCellSpacing w:w="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6"/>
        <w:gridCol w:w="1914"/>
        <w:gridCol w:w="1820"/>
        <w:gridCol w:w="2021"/>
      </w:tblGrid>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before="100" w:after="100"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Предмет</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before="100" w:after="100"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Сдавали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before="100" w:after="100"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Справились</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before="100" w:after="100"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Средний балл</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before="100" w:after="100"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Математика профильная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48</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Математика базовая (ОП)</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Математика базовая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(резервные дни)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p>
        </w:tc>
      </w:tr>
      <w:tr w:rsidR="004511DF"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tcPr>
          <w:p w:rsidR="004511DF" w:rsidRPr="00902E88" w:rsidRDefault="004511DF" w:rsidP="004511DF">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Математика базовая </w:t>
            </w:r>
          </w:p>
          <w:p w:rsidR="004511DF" w:rsidRPr="00902E88" w:rsidRDefault="004511DF" w:rsidP="004511DF">
            <w:pPr>
              <w:spacing w:after="14" w:line="309" w:lineRule="auto"/>
              <w:ind w:left="162" w:right="30" w:hanging="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(дополнительные</w:t>
            </w:r>
            <w:r w:rsidRPr="00902E88">
              <w:rPr>
                <w:rFonts w:ascii="Times New Roman" w:eastAsia="Times New Roman" w:hAnsi="Times New Roman" w:cs="Times New Roman"/>
                <w:color w:val="000000"/>
                <w:sz w:val="24"/>
                <w:szCs w:val="24"/>
                <w:lang w:eastAsia="ru-RU"/>
              </w:rPr>
              <w:t xml:space="preserve"> дни)</w:t>
            </w:r>
          </w:p>
        </w:tc>
        <w:tc>
          <w:tcPr>
            <w:tcW w:w="2126" w:type="dxa"/>
            <w:tcBorders>
              <w:top w:val="single" w:sz="4" w:space="0" w:color="000000"/>
              <w:left w:val="single" w:sz="4" w:space="0" w:color="000000"/>
              <w:bottom w:val="single" w:sz="4" w:space="0" w:color="000000"/>
              <w:right w:val="single" w:sz="4" w:space="0" w:color="000000"/>
            </w:tcBorders>
            <w:vAlign w:val="center"/>
          </w:tcPr>
          <w:p w:rsidR="004511DF" w:rsidRPr="00902E88" w:rsidRDefault="004511DF" w:rsidP="00902E88">
            <w:pPr>
              <w:spacing w:after="14" w:line="309" w:lineRule="auto"/>
              <w:ind w:left="162" w:right="30" w:hanging="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4511DF" w:rsidRDefault="004511DF" w:rsidP="00902E88">
            <w:pPr>
              <w:spacing w:after="14" w:line="309" w:lineRule="auto"/>
              <w:ind w:left="162" w:right="30" w:hanging="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2268" w:type="dxa"/>
            <w:tcBorders>
              <w:top w:val="single" w:sz="4" w:space="0" w:color="000000"/>
              <w:left w:val="single" w:sz="4" w:space="0" w:color="000000"/>
              <w:bottom w:val="single" w:sz="4" w:space="0" w:color="000000"/>
              <w:right w:val="single" w:sz="4" w:space="0" w:color="000000"/>
            </w:tcBorders>
            <w:vAlign w:val="center"/>
          </w:tcPr>
          <w:p w:rsidR="004511DF" w:rsidRDefault="004511DF" w:rsidP="00902E88">
            <w:pPr>
              <w:spacing w:after="14" w:line="309" w:lineRule="auto"/>
              <w:ind w:left="162" w:right="30" w:hanging="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before="100" w:after="100"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Русский язык</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4511DF"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53</w:t>
            </w:r>
          </w:p>
        </w:tc>
      </w:tr>
      <w:tr w:rsidR="004511DF"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tcPr>
          <w:p w:rsidR="004511DF" w:rsidRDefault="00917D64" w:rsidP="00902E88">
            <w:pPr>
              <w:spacing w:before="100" w:after="100" w:line="309" w:lineRule="auto"/>
              <w:ind w:left="162" w:right="30" w:hanging="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Русский язык </w:t>
            </w:r>
          </w:p>
          <w:p w:rsidR="00917D64" w:rsidRPr="00902E88" w:rsidRDefault="00917D64" w:rsidP="00902E88">
            <w:pPr>
              <w:spacing w:before="100" w:after="100" w:line="309" w:lineRule="auto"/>
              <w:ind w:left="162" w:right="30" w:hanging="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(дополнительные</w:t>
            </w:r>
            <w:r w:rsidRPr="00902E88">
              <w:rPr>
                <w:rFonts w:ascii="Times New Roman" w:eastAsia="Times New Roman" w:hAnsi="Times New Roman" w:cs="Times New Roman"/>
                <w:color w:val="000000"/>
                <w:sz w:val="24"/>
                <w:szCs w:val="24"/>
                <w:lang w:eastAsia="ru-RU"/>
              </w:rPr>
              <w:t xml:space="preserve"> дни)</w:t>
            </w:r>
          </w:p>
        </w:tc>
        <w:tc>
          <w:tcPr>
            <w:tcW w:w="2126" w:type="dxa"/>
            <w:tcBorders>
              <w:top w:val="single" w:sz="4" w:space="0" w:color="000000"/>
              <w:left w:val="single" w:sz="4" w:space="0" w:color="000000"/>
              <w:bottom w:val="single" w:sz="4" w:space="0" w:color="000000"/>
              <w:right w:val="single" w:sz="4" w:space="0" w:color="000000"/>
            </w:tcBorders>
            <w:vAlign w:val="center"/>
          </w:tcPr>
          <w:p w:rsidR="004511DF" w:rsidRDefault="00883CE8" w:rsidP="00902E88">
            <w:pPr>
              <w:spacing w:after="14" w:line="309" w:lineRule="auto"/>
              <w:ind w:left="162" w:right="30" w:hanging="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4511DF" w:rsidRDefault="00883CE8" w:rsidP="00902E88">
            <w:pPr>
              <w:spacing w:after="14" w:line="309" w:lineRule="auto"/>
              <w:ind w:left="162" w:right="30" w:hanging="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4511DF" w:rsidRDefault="00883CE8" w:rsidP="00902E88">
            <w:pPr>
              <w:spacing w:after="14" w:line="309" w:lineRule="auto"/>
              <w:ind w:left="162" w:right="30" w:hanging="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before="100" w:after="100"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Обществознание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883CE8"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883CE8"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38</w:t>
            </w:r>
          </w:p>
        </w:tc>
      </w:tr>
      <w:tr w:rsidR="00883CE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tcPr>
          <w:p w:rsidR="00883CE8" w:rsidRDefault="00883CE8" w:rsidP="00902E88">
            <w:pPr>
              <w:spacing w:before="100" w:after="100" w:line="309" w:lineRule="auto"/>
              <w:ind w:left="162" w:right="30" w:hanging="9"/>
              <w:jc w:val="both"/>
              <w:rPr>
                <w:rFonts w:ascii="Times New Roman" w:eastAsia="Times New Roman" w:hAnsi="Times New Roman" w:cs="Times New Roman"/>
                <w:color w:val="000000"/>
                <w:sz w:val="24"/>
                <w:szCs w:val="24"/>
                <w:lang w:eastAsia="ru-RU"/>
              </w:rPr>
            </w:pPr>
            <w:r w:rsidRPr="00902E88">
              <w:rPr>
                <w:rFonts w:ascii="Times New Roman" w:eastAsia="Times New Roman" w:hAnsi="Times New Roman" w:cs="Times New Roman"/>
                <w:color w:val="000000"/>
                <w:sz w:val="24"/>
                <w:szCs w:val="24"/>
                <w:lang w:eastAsia="ru-RU"/>
              </w:rPr>
              <w:t>Обществознание</w:t>
            </w:r>
          </w:p>
          <w:p w:rsidR="00883CE8" w:rsidRPr="00902E88" w:rsidRDefault="00883CE8" w:rsidP="00902E88">
            <w:pPr>
              <w:spacing w:before="100" w:after="100" w:line="309" w:lineRule="auto"/>
              <w:ind w:left="162" w:right="30" w:hanging="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(дополнительные дни)</w:t>
            </w:r>
          </w:p>
        </w:tc>
        <w:tc>
          <w:tcPr>
            <w:tcW w:w="2126" w:type="dxa"/>
            <w:tcBorders>
              <w:top w:val="single" w:sz="4" w:space="0" w:color="000000"/>
              <w:left w:val="single" w:sz="4" w:space="0" w:color="000000"/>
              <w:bottom w:val="single" w:sz="4" w:space="0" w:color="000000"/>
              <w:right w:val="single" w:sz="4" w:space="0" w:color="000000"/>
            </w:tcBorders>
            <w:vAlign w:val="center"/>
          </w:tcPr>
          <w:p w:rsidR="00883CE8" w:rsidRPr="00902E88" w:rsidRDefault="00883CE8" w:rsidP="00902E88">
            <w:pPr>
              <w:spacing w:after="14" w:line="309" w:lineRule="auto"/>
              <w:ind w:left="162" w:right="30" w:hanging="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83CE8" w:rsidRDefault="00883CE8" w:rsidP="00902E88">
            <w:pPr>
              <w:spacing w:after="14" w:line="309" w:lineRule="auto"/>
              <w:ind w:left="162" w:right="30" w:hanging="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83CE8" w:rsidRDefault="00883CE8" w:rsidP="00902E88">
            <w:pPr>
              <w:spacing w:after="14" w:line="309" w:lineRule="auto"/>
              <w:ind w:left="162" w:right="30" w:hanging="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Информатика и ИКТ</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54</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before="100" w:after="100"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Биология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41</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Литература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52</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Английский язык</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33</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Default="00B12E4D" w:rsidP="00902E88">
            <w:pPr>
              <w:spacing w:after="14" w:line="309" w:lineRule="auto"/>
              <w:ind w:left="162" w:right="30" w:hanging="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Английский язык</w:t>
            </w:r>
          </w:p>
          <w:p w:rsidR="00B12E4D" w:rsidRPr="00902E88" w:rsidRDefault="00B12E4D" w:rsidP="00902E88">
            <w:pPr>
              <w:spacing w:after="14" w:line="309" w:lineRule="auto"/>
              <w:ind w:left="162" w:right="30" w:hanging="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(дополнительные дни)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46</w:t>
            </w:r>
          </w:p>
        </w:tc>
      </w:tr>
      <w:tr w:rsidR="00902E88" w:rsidRPr="00902E88" w:rsidTr="00902E88">
        <w:trPr>
          <w:tblCellSpacing w:w="0" w:type="dxa"/>
        </w:trPr>
        <w:tc>
          <w:tcPr>
            <w:tcW w:w="4111"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Химия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B12E4D" w:rsidP="00902E88">
            <w:pPr>
              <w:spacing w:after="14" w:line="309" w:lineRule="auto"/>
              <w:ind w:left="162" w:right="30" w:hanging="9"/>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36</w:t>
            </w:r>
          </w:p>
        </w:tc>
      </w:tr>
    </w:tbl>
    <w:p w:rsidR="00902E88" w:rsidRDefault="00902E88" w:rsidP="00902E88">
      <w:pPr>
        <w:spacing w:after="0" w:line="240" w:lineRule="auto"/>
        <w:ind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p w:rsidR="00B713C3" w:rsidRDefault="00B713C3" w:rsidP="00902E88">
      <w:pPr>
        <w:spacing w:after="0" w:line="240" w:lineRule="auto"/>
        <w:ind w:firstLine="567"/>
        <w:jc w:val="both"/>
        <w:rPr>
          <w:rFonts w:ascii="Times New Roman" w:eastAsia="Times New Roman" w:hAnsi="Times New Roman" w:cs="Times New Roman"/>
          <w:sz w:val="24"/>
          <w:szCs w:val="24"/>
          <w:lang w:eastAsia="ru-RU"/>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59"/>
        <w:gridCol w:w="1839"/>
        <w:gridCol w:w="1330"/>
        <w:gridCol w:w="1039"/>
        <w:gridCol w:w="656"/>
        <w:gridCol w:w="656"/>
        <w:gridCol w:w="656"/>
        <w:gridCol w:w="656"/>
      </w:tblGrid>
      <w:tr w:rsidR="00B713C3" w:rsidRPr="00B713C3" w:rsidTr="00B713C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b/>
                <w:bCs/>
                <w:color w:val="000000"/>
                <w:sz w:val="28"/>
                <w:szCs w:val="28"/>
                <w:lang w:eastAsia="ru-RU"/>
              </w:rPr>
              <w:t>Предмет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b/>
                <w:bCs/>
                <w:color w:val="000000"/>
                <w:sz w:val="28"/>
                <w:szCs w:val="28"/>
                <w:lang w:eastAsia="ru-RU"/>
              </w:rPr>
              <w:t>Экзамен</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b/>
                <w:bCs/>
                <w:color w:val="000000"/>
                <w:sz w:val="28"/>
                <w:szCs w:val="28"/>
                <w:lang w:eastAsia="ru-RU"/>
              </w:rPr>
              <w:t>Сдавали</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b/>
                <w:bCs/>
                <w:color w:val="000000"/>
                <w:sz w:val="28"/>
                <w:szCs w:val="28"/>
                <w:lang w:eastAsia="ru-RU"/>
              </w:rPr>
              <w:t>Сдали</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b/>
                <w:bCs/>
                <w:color w:val="000000"/>
                <w:sz w:val="28"/>
                <w:szCs w:val="28"/>
                <w:lang w:eastAsia="ru-RU"/>
              </w:rPr>
              <w:t>«5»</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b/>
                <w:bCs/>
                <w:color w:val="000000"/>
                <w:sz w:val="28"/>
                <w:szCs w:val="28"/>
                <w:lang w:eastAsia="ru-RU"/>
              </w:rPr>
              <w:t>«4»</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b/>
                <w:bCs/>
                <w:color w:val="000000"/>
                <w:sz w:val="28"/>
                <w:szCs w:val="28"/>
                <w:lang w:eastAsia="ru-RU"/>
              </w:rPr>
              <w:t>«3»</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b/>
                <w:bCs/>
                <w:color w:val="000000"/>
                <w:sz w:val="28"/>
                <w:szCs w:val="28"/>
                <w:lang w:eastAsia="ru-RU"/>
              </w:rPr>
              <w:t>«2»</w:t>
            </w:r>
          </w:p>
        </w:tc>
      </w:tr>
      <w:tr w:rsidR="00B713C3" w:rsidRPr="00B713C3" w:rsidTr="00B713C3">
        <w:trPr>
          <w:tblCellSpacing w:w="0" w:type="dxa"/>
        </w:trPr>
        <w:tc>
          <w:tcPr>
            <w:tcW w:w="3652" w:type="dxa"/>
            <w:vMerge w:val="restart"/>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Русский язык</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62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60</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7</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18</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35</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ГВЭ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6</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6</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4</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Резервный день (ОГЭ)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3652" w:type="dxa"/>
            <w:vMerge w:val="restart"/>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Математика</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63</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55</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5</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37</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13</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8</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 xml:space="preserve">ГВЭ </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5</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4</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Резервный день (ОГЭ)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7</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7</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7</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r>
      <w:tr w:rsidR="00B713C3" w:rsidRPr="00B713C3" w:rsidTr="00B713C3">
        <w:trPr>
          <w:tblCellSpacing w:w="0" w:type="dxa"/>
        </w:trPr>
        <w:tc>
          <w:tcPr>
            <w:tcW w:w="3652" w:type="dxa"/>
            <w:vMerge w:val="restart"/>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География</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33</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30</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9</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15</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6</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3</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ГВЭ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Резервный день (ОГЭ)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r>
      <w:tr w:rsidR="00B713C3" w:rsidRPr="00B713C3" w:rsidTr="00B713C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Английский язык</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3652" w:type="dxa"/>
            <w:vMerge w:val="restart"/>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Информатика</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lastRenderedPageBreak/>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lastRenderedPageBreak/>
              <w:t>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33</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31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3</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14</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14</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ГВЭ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Резервный день (ОГЭ)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3652" w:type="dxa"/>
            <w:vMerge w:val="restart"/>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lastRenderedPageBreak/>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Обществознание</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45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39</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8</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29</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6</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Резервный день (ОГЭ)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5</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5</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tc>
      </w:tr>
      <w:tr w:rsidR="00B713C3" w:rsidRPr="00B713C3" w:rsidTr="00B713C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Химия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Биология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5</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4</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История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4</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4</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3</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r w:rsidR="00B713C3" w:rsidRPr="00B713C3" w:rsidTr="00B713C3">
        <w:trPr>
          <w:tblCellSpacing w:w="0" w:type="dxa"/>
        </w:trPr>
        <w:tc>
          <w:tcPr>
            <w:tcW w:w="3652"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B713C3" w:rsidRPr="00B713C3" w:rsidRDefault="00B713C3" w:rsidP="00B713C3">
            <w:pPr>
              <w:spacing w:after="0" w:line="240" w:lineRule="auto"/>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Физика</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4"/>
                <w:szCs w:val="24"/>
                <w:lang w:eastAsia="ru-RU"/>
              </w:rPr>
              <w:t>ОГЭ</w:t>
            </w:r>
          </w:p>
        </w:tc>
        <w:tc>
          <w:tcPr>
            <w:tcW w:w="1310"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2</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1</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c>
          <w:tcPr>
            <w:tcW w:w="636" w:type="dxa"/>
            <w:tcBorders>
              <w:top w:val="single" w:sz="4" w:space="0" w:color="000000"/>
              <w:left w:val="single" w:sz="4" w:space="0" w:color="000000"/>
              <w:bottom w:val="single" w:sz="4" w:space="0" w:color="000000"/>
              <w:right w:val="single" w:sz="4" w:space="0" w:color="000000"/>
            </w:tcBorders>
            <w:vAlign w:val="center"/>
            <w:hideMark/>
          </w:tcPr>
          <w:p w:rsidR="00B713C3" w:rsidRPr="00B713C3" w:rsidRDefault="00B713C3" w:rsidP="00B713C3">
            <w:pPr>
              <w:spacing w:after="0" w:line="240" w:lineRule="auto"/>
              <w:jc w:val="center"/>
              <w:rPr>
                <w:rFonts w:ascii="Times New Roman" w:eastAsia="Times New Roman" w:hAnsi="Times New Roman" w:cs="Times New Roman"/>
                <w:sz w:val="24"/>
                <w:szCs w:val="24"/>
                <w:lang w:eastAsia="ru-RU"/>
              </w:rPr>
            </w:pPr>
            <w:r w:rsidRPr="00B713C3">
              <w:rPr>
                <w:rFonts w:ascii="Times New Roman" w:eastAsia="Times New Roman" w:hAnsi="Times New Roman" w:cs="Times New Roman"/>
                <w:color w:val="000000"/>
                <w:sz w:val="28"/>
                <w:szCs w:val="28"/>
                <w:lang w:eastAsia="ru-RU"/>
              </w:rPr>
              <w:t>-</w:t>
            </w:r>
          </w:p>
        </w:tc>
      </w:tr>
    </w:tbl>
    <w:p w:rsidR="00B713C3" w:rsidRPr="00B713C3" w:rsidRDefault="00B713C3" w:rsidP="00B713C3">
      <w:pPr>
        <w:spacing w:after="0" w:line="240" w:lineRule="auto"/>
        <w:ind w:left="31" w:firstLine="536"/>
        <w:jc w:val="both"/>
        <w:rPr>
          <w:rFonts w:ascii="Times New Roman" w:eastAsia="Times New Roman" w:hAnsi="Times New Roman" w:cs="Times New Roman"/>
          <w:sz w:val="24"/>
          <w:szCs w:val="24"/>
          <w:lang w:eastAsia="ru-RU"/>
        </w:rPr>
      </w:pPr>
      <w:r w:rsidRPr="00B713C3">
        <w:rPr>
          <w:rFonts w:ascii="Times New Roman" w:eastAsia="Times New Roman" w:hAnsi="Times New Roman" w:cs="Times New Roman"/>
          <w:sz w:val="24"/>
          <w:szCs w:val="24"/>
          <w:lang w:eastAsia="ru-RU"/>
        </w:rPr>
        <w:t> </w:t>
      </w:r>
    </w:p>
    <w:p w:rsidR="00902E88" w:rsidRPr="00902E88" w:rsidRDefault="00902E88" w:rsidP="00B713C3">
      <w:pPr>
        <w:spacing w:after="0" w:line="240" w:lineRule="auto"/>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Результаты ОГЭ</w:t>
      </w:r>
    </w:p>
    <w:p w:rsidR="00902E88" w:rsidRPr="00902E88" w:rsidRDefault="00F1752D" w:rsidP="00902E88">
      <w:pPr>
        <w:spacing w:after="0" w:line="240" w:lineRule="auto"/>
        <w:ind w:left="31" w:right="30" w:firstLine="536"/>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2024-2025</w:t>
      </w:r>
      <w:r w:rsidR="00902E88" w:rsidRPr="00902E88">
        <w:rPr>
          <w:rFonts w:ascii="Times New Roman" w:eastAsia="Times New Roman" w:hAnsi="Times New Roman" w:cs="Times New Roman"/>
          <w:color w:val="000000"/>
          <w:sz w:val="24"/>
          <w:szCs w:val="24"/>
          <w:lang w:eastAsia="ru-RU"/>
        </w:rPr>
        <w:t xml:space="preserve"> учебном году – 6</w:t>
      </w:r>
      <w:r w:rsidR="00BD400D">
        <w:rPr>
          <w:rFonts w:ascii="Times New Roman" w:eastAsia="Times New Roman" w:hAnsi="Times New Roman" w:cs="Times New Roman"/>
          <w:color w:val="000000"/>
          <w:sz w:val="24"/>
          <w:szCs w:val="24"/>
          <w:lang w:eastAsia="ru-RU"/>
        </w:rPr>
        <w:t>8</w:t>
      </w:r>
      <w:r w:rsidR="00902E88" w:rsidRPr="00902E88">
        <w:rPr>
          <w:rFonts w:ascii="Times New Roman" w:eastAsia="Times New Roman" w:hAnsi="Times New Roman" w:cs="Times New Roman"/>
          <w:color w:val="000000"/>
          <w:sz w:val="24"/>
          <w:szCs w:val="24"/>
          <w:lang w:eastAsia="ru-RU"/>
        </w:rPr>
        <w:t xml:space="preserve"> выпускника 9 классов.  </w:t>
      </w:r>
    </w:p>
    <w:p w:rsidR="00902E88" w:rsidRPr="00902E88" w:rsidRDefault="00902E88" w:rsidP="00902E88">
      <w:pPr>
        <w:spacing w:after="0" w:line="240" w:lineRule="auto"/>
        <w:ind w:left="31" w:right="30" w:firstLine="536"/>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Результаты ОГЭ/ГВЭ:</w:t>
      </w:r>
    </w:p>
    <w:p w:rsidR="00902E88" w:rsidRPr="00902E88" w:rsidRDefault="00902E88" w:rsidP="00902E88">
      <w:pPr>
        <w:spacing w:after="0" w:line="240" w:lineRule="auto"/>
        <w:ind w:left="162"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Рекомендации: </w:t>
      </w:r>
    </w:p>
    <w:p w:rsidR="00902E88" w:rsidRPr="00902E88" w:rsidRDefault="00902E88" w:rsidP="00902E88">
      <w:pPr>
        <w:numPr>
          <w:ilvl w:val="0"/>
          <w:numId w:val="11"/>
        </w:numPr>
        <w:spacing w:after="0" w:line="240" w:lineRule="auto"/>
        <w:ind w:left="194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Обеспечивать качество образовательных услуг в соответствии с государственным заказом (обеспечивать стабильно высокие результаты ГИА).</w:t>
      </w:r>
    </w:p>
    <w:p w:rsidR="00902E88" w:rsidRPr="00902E88" w:rsidRDefault="00902E88" w:rsidP="00902E88">
      <w:pPr>
        <w:numPr>
          <w:ilvl w:val="0"/>
          <w:numId w:val="11"/>
        </w:numPr>
        <w:spacing w:after="0" w:line="240" w:lineRule="auto"/>
        <w:ind w:left="194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Выполнять школьную программу мониторинга качества образования (качество образовательных услуг необходимо замерять как минимум 3 раза в год: проводить стартовую диагностику, рубежный, промежуточную аттестацию).</w:t>
      </w:r>
    </w:p>
    <w:p w:rsidR="00902E88" w:rsidRPr="00902E88" w:rsidRDefault="00902E88" w:rsidP="00902E88">
      <w:pPr>
        <w:numPr>
          <w:ilvl w:val="0"/>
          <w:numId w:val="11"/>
        </w:numPr>
        <w:spacing w:after="0" w:line="240" w:lineRule="auto"/>
        <w:ind w:left="194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Включить в план работы МО практические семинары и мастер-классы по подготовке обучающихся к ГИА (с учётом анализа результатов ГИА этого года)</w:t>
      </w:r>
      <w:proofErr w:type="gramStart"/>
      <w:r w:rsidRPr="00902E88">
        <w:rPr>
          <w:rFonts w:ascii="Times New Roman" w:eastAsia="Times New Roman" w:hAnsi="Times New Roman" w:cs="Times New Roman"/>
          <w:color w:val="000000"/>
          <w:sz w:val="24"/>
          <w:szCs w:val="24"/>
          <w:lang w:eastAsia="ru-RU"/>
        </w:rPr>
        <w:t xml:space="preserve"> .</w:t>
      </w:r>
      <w:proofErr w:type="gramEnd"/>
    </w:p>
    <w:p w:rsidR="00902E88" w:rsidRPr="00902E88" w:rsidRDefault="00902E88" w:rsidP="00902E88">
      <w:pPr>
        <w:numPr>
          <w:ilvl w:val="0"/>
          <w:numId w:val="11"/>
        </w:numPr>
        <w:spacing w:after="0" w:line="240" w:lineRule="auto"/>
        <w:ind w:left="194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заседаниях школьных методический объединениях проа</w:t>
      </w:r>
      <w:r w:rsidR="00732A96">
        <w:rPr>
          <w:rFonts w:ascii="Times New Roman" w:eastAsia="Times New Roman" w:hAnsi="Times New Roman" w:cs="Times New Roman"/>
          <w:color w:val="000000"/>
          <w:sz w:val="24"/>
          <w:szCs w:val="24"/>
          <w:lang w:eastAsia="ru-RU"/>
        </w:rPr>
        <w:t>нализировать результаты ГИА 202-2025</w:t>
      </w:r>
      <w:r w:rsidRPr="00902E88">
        <w:rPr>
          <w:rFonts w:ascii="Times New Roman" w:eastAsia="Times New Roman" w:hAnsi="Times New Roman" w:cs="Times New Roman"/>
          <w:color w:val="000000"/>
          <w:sz w:val="24"/>
          <w:szCs w:val="24"/>
          <w:lang w:eastAsia="ru-RU"/>
        </w:rPr>
        <w:t>у.г., разобрать структуру, содержание КИМ по предметам, включить в план работы текущий/рубежный/итоговый контроль, направленный на соответствие  образовательных результатов с требованиями стандарта, требованиями к результатам.</w:t>
      </w:r>
    </w:p>
    <w:p w:rsidR="00902E88" w:rsidRPr="00902E88" w:rsidRDefault="00902E88" w:rsidP="00902E88">
      <w:pPr>
        <w:numPr>
          <w:ilvl w:val="0"/>
          <w:numId w:val="11"/>
        </w:numPr>
        <w:spacing w:after="0" w:line="240" w:lineRule="auto"/>
        <w:ind w:left="194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Направить учителей-предметников на КПК (при необходимости). </w:t>
      </w:r>
    </w:p>
    <w:p w:rsidR="00902E88" w:rsidRPr="00902E88" w:rsidRDefault="00902E88" w:rsidP="00902E88">
      <w:pPr>
        <w:numPr>
          <w:ilvl w:val="0"/>
          <w:numId w:val="11"/>
        </w:numPr>
        <w:spacing w:after="0" w:line="240" w:lineRule="auto"/>
        <w:ind w:left="194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Проанализировать на заседаниях школьных методический объединениях результаты ГИА, разобрать структуру, содержание КИМ по предметам. </w:t>
      </w:r>
    </w:p>
    <w:p w:rsidR="00902E88" w:rsidRPr="00902E88" w:rsidRDefault="00902E88" w:rsidP="00902E88">
      <w:pPr>
        <w:numPr>
          <w:ilvl w:val="0"/>
          <w:numId w:val="11"/>
        </w:numPr>
        <w:spacing w:after="0" w:line="240" w:lineRule="auto"/>
        <w:ind w:left="194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Скорректировать учителям-предметникам свою работу по подготовке обучающихся к ГИА.</w:t>
      </w:r>
    </w:p>
    <w:p w:rsidR="00902E88" w:rsidRPr="00902E88" w:rsidRDefault="00902E88" w:rsidP="00902E88">
      <w:pPr>
        <w:numPr>
          <w:ilvl w:val="0"/>
          <w:numId w:val="11"/>
        </w:numPr>
        <w:spacing w:after="0" w:line="240" w:lineRule="auto"/>
        <w:ind w:left="194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Продолжить работу с обучающимися по формированию предметных и </w:t>
      </w:r>
      <w:proofErr w:type="spellStart"/>
      <w:r w:rsidRPr="00902E88">
        <w:rPr>
          <w:rFonts w:ascii="Times New Roman" w:eastAsia="Times New Roman" w:hAnsi="Times New Roman" w:cs="Times New Roman"/>
          <w:color w:val="000000"/>
          <w:sz w:val="24"/>
          <w:szCs w:val="24"/>
          <w:lang w:eastAsia="ru-RU"/>
        </w:rPr>
        <w:t>метапредметных</w:t>
      </w:r>
      <w:proofErr w:type="spellEnd"/>
      <w:r w:rsidRPr="00902E88">
        <w:rPr>
          <w:rFonts w:ascii="Times New Roman" w:eastAsia="Times New Roman" w:hAnsi="Times New Roman" w:cs="Times New Roman"/>
          <w:color w:val="000000"/>
          <w:sz w:val="24"/>
          <w:szCs w:val="24"/>
          <w:lang w:eastAsia="ru-RU"/>
        </w:rPr>
        <w:t xml:space="preserve"> компетенций. </w:t>
      </w:r>
    </w:p>
    <w:p w:rsidR="00902E88" w:rsidRPr="00902E88" w:rsidRDefault="00902E88" w:rsidP="00902E88">
      <w:pPr>
        <w:numPr>
          <w:ilvl w:val="0"/>
          <w:numId w:val="11"/>
        </w:numPr>
        <w:spacing w:after="0" w:line="240" w:lineRule="auto"/>
        <w:ind w:left="194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Организовать работу с открытым банком заданий ОГЭ и ЕГЭ. </w:t>
      </w:r>
    </w:p>
    <w:p w:rsidR="00902E88" w:rsidRPr="00902E88" w:rsidRDefault="00902E88" w:rsidP="00902E88">
      <w:pPr>
        <w:numPr>
          <w:ilvl w:val="0"/>
          <w:numId w:val="11"/>
        </w:numPr>
        <w:spacing w:after="0" w:line="240" w:lineRule="auto"/>
        <w:ind w:left="1942"/>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Продолжить работу над формированием читательской грамотности обучающихся.  </w:t>
      </w:r>
    </w:p>
    <w:p w:rsidR="00902E88" w:rsidRPr="00902E88" w:rsidRDefault="00902E88" w:rsidP="00902E88">
      <w:pPr>
        <w:spacing w:after="0" w:line="240" w:lineRule="auto"/>
        <w:ind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numPr>
          <w:ilvl w:val="0"/>
          <w:numId w:val="12"/>
        </w:numPr>
        <w:spacing w:after="0" w:line="240" w:lineRule="auto"/>
        <w:ind w:left="1593" w:hanging="720"/>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Оценка организации учебного  процесса</w:t>
      </w:r>
    </w:p>
    <w:p w:rsidR="00902E88" w:rsidRPr="00902E88" w:rsidRDefault="00902E88" w:rsidP="00902E88">
      <w:pPr>
        <w:spacing w:after="0" w:line="240" w:lineRule="auto"/>
        <w:ind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w:t>
      </w:r>
      <w:proofErr w:type="gramStart"/>
      <w:r w:rsidRPr="00902E88">
        <w:rPr>
          <w:rFonts w:ascii="Times New Roman" w:eastAsia="Times New Roman" w:hAnsi="Times New Roman" w:cs="Times New Roman"/>
          <w:color w:val="000000"/>
          <w:sz w:val="24"/>
          <w:szCs w:val="24"/>
          <w:lang w:eastAsia="ru-RU"/>
        </w:rPr>
        <w:t xml:space="preserve">Новые возможности мониторинга качества подготовки обучающихся появились  с началом регулярного проведения всероссийских проверочных работ (ВПР), которые являются стандартизированным инструментом оценки качества образования на уровне </w:t>
      </w:r>
      <w:r w:rsidRPr="00902E88">
        <w:rPr>
          <w:rFonts w:ascii="Times New Roman" w:eastAsia="Times New Roman" w:hAnsi="Times New Roman" w:cs="Times New Roman"/>
          <w:color w:val="000000"/>
          <w:sz w:val="24"/>
          <w:szCs w:val="24"/>
          <w:lang w:eastAsia="ru-RU"/>
        </w:rPr>
        <w:lastRenderedPageBreak/>
        <w:t>школы  и дают возможность осуществлять регулярный мониторинг качества подготовки обучающихся как на уровне школы, так и на региональном и муниципальном уровнях.</w:t>
      </w:r>
      <w:proofErr w:type="gramEnd"/>
      <w:r w:rsidRPr="00902E88">
        <w:rPr>
          <w:rFonts w:ascii="Times New Roman" w:eastAsia="Times New Roman" w:hAnsi="Times New Roman" w:cs="Times New Roman"/>
          <w:color w:val="000000"/>
          <w:sz w:val="24"/>
          <w:szCs w:val="24"/>
          <w:lang w:eastAsia="ru-RU"/>
        </w:rPr>
        <w:t>  По итогам данных работ был проведен анализ на заседаниях методических объединений. Учителя смогли провести самодиагностику и скорректировать образовательную деятельность. Результаты ВПР были доведены до сведения родителей.</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Руководителям школьных методических объединений было рекомендовано:</w:t>
      </w:r>
    </w:p>
    <w:p w:rsidR="00902E88" w:rsidRPr="00902E88" w:rsidRDefault="00902E88" w:rsidP="00902E88">
      <w:pPr>
        <w:numPr>
          <w:ilvl w:val="0"/>
          <w:numId w:val="13"/>
        </w:numPr>
        <w:tabs>
          <w:tab w:val="left" w:pos="720"/>
        </w:tabs>
        <w:spacing w:after="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спланировать коррекционную работу, чтобы устранить пробелы;</w:t>
      </w:r>
    </w:p>
    <w:p w:rsidR="00902E88" w:rsidRPr="00902E88" w:rsidRDefault="00902E88" w:rsidP="00902E88">
      <w:pPr>
        <w:numPr>
          <w:ilvl w:val="0"/>
          <w:numId w:val="13"/>
        </w:numPr>
        <w:tabs>
          <w:tab w:val="left" w:pos="720"/>
        </w:tabs>
        <w:spacing w:after="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организовать повторение по темам, проблемным для класса в целом;</w:t>
      </w:r>
    </w:p>
    <w:p w:rsidR="00902E88" w:rsidRPr="00902E88" w:rsidRDefault="00902E88" w:rsidP="00902E88">
      <w:pPr>
        <w:numPr>
          <w:ilvl w:val="0"/>
          <w:numId w:val="13"/>
        </w:numPr>
        <w:tabs>
          <w:tab w:val="left" w:pos="720"/>
        </w:tabs>
        <w:spacing w:after="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провести индивидуальные тренировочные упражнения по разделам учебного курса, которые вызвали наибольшие затруднения;</w:t>
      </w:r>
    </w:p>
    <w:p w:rsidR="00902E88" w:rsidRPr="00902E88" w:rsidRDefault="00902E88" w:rsidP="00902E88">
      <w:pPr>
        <w:numPr>
          <w:ilvl w:val="0"/>
          <w:numId w:val="13"/>
        </w:numPr>
        <w:tabs>
          <w:tab w:val="left" w:pos="720"/>
        </w:tabs>
        <w:spacing w:after="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организовать на уроках работу с текстовой информацией, что должно сформировать коммуникативную компетентность школьника: погружаясь в текст, грамотно его интерпретировать, выделять разные виды информации и использовать ее в своей работе;</w:t>
      </w:r>
    </w:p>
    <w:p w:rsidR="00902E88" w:rsidRPr="00902E88" w:rsidRDefault="00902E88" w:rsidP="00902E88">
      <w:pPr>
        <w:numPr>
          <w:ilvl w:val="0"/>
          <w:numId w:val="13"/>
        </w:numPr>
        <w:tabs>
          <w:tab w:val="left" w:pos="720"/>
        </w:tabs>
        <w:spacing w:after="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совершенствовать навыки работы учеников со справочной литературой.</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u w:val="single"/>
          <w:lang w:eastAsia="ru-RU"/>
        </w:rPr>
        <w:t xml:space="preserve">Одним из  показателей   эффективности данной программы является участие в школьном, муниципальном, региональном этапах Всероссийской олимпиады школьников.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Школьный этап</w:t>
      </w:r>
      <w:r w:rsidRPr="00902E88">
        <w:rPr>
          <w:rFonts w:ascii="Times New Roman" w:eastAsia="Times New Roman" w:hAnsi="Times New Roman" w:cs="Times New Roman"/>
          <w:color w:val="000000"/>
          <w:sz w:val="24"/>
          <w:szCs w:val="24"/>
          <w:lang w:eastAsia="ru-RU"/>
        </w:rPr>
        <w:t xml:space="preserve"> Всероссийской олимпиады школьников был проведен с  сентября  по октябрь. Результаты представлены в таблице.  </w:t>
      </w:r>
    </w:p>
    <w:tbl>
      <w:tblPr>
        <w:tblW w:w="0" w:type="auto"/>
        <w:tblCellMar>
          <w:left w:w="0" w:type="dxa"/>
          <w:right w:w="0" w:type="dxa"/>
        </w:tblCellMar>
        <w:tblLook w:val="04A0"/>
      </w:tblPr>
      <w:tblGrid>
        <w:gridCol w:w="129"/>
        <w:gridCol w:w="237"/>
        <w:gridCol w:w="1091"/>
        <w:gridCol w:w="363"/>
        <w:gridCol w:w="243"/>
        <w:gridCol w:w="221"/>
        <w:gridCol w:w="228"/>
        <w:gridCol w:w="342"/>
        <w:gridCol w:w="282"/>
        <w:gridCol w:w="359"/>
        <w:gridCol w:w="299"/>
        <w:gridCol w:w="252"/>
        <w:gridCol w:w="350"/>
        <w:gridCol w:w="283"/>
        <w:gridCol w:w="370"/>
        <w:gridCol w:w="314"/>
        <w:gridCol w:w="390"/>
        <w:gridCol w:w="356"/>
        <w:gridCol w:w="407"/>
        <w:gridCol w:w="354"/>
        <w:gridCol w:w="303"/>
        <w:gridCol w:w="480"/>
        <w:gridCol w:w="223"/>
        <w:gridCol w:w="223"/>
        <w:gridCol w:w="323"/>
        <w:gridCol w:w="390"/>
        <w:gridCol w:w="323"/>
        <w:gridCol w:w="250"/>
      </w:tblGrid>
      <w:tr w:rsidR="00FA3472" w:rsidRPr="007725F3" w:rsidTr="007725F3">
        <w:trPr>
          <w:trHeight w:val="2355"/>
        </w:trPr>
        <w:tc>
          <w:tcPr>
            <w:tcW w:w="435" w:type="dxa"/>
            <w:tcBorders>
              <w:top w:val="single" w:sz="12" w:space="0" w:color="000000"/>
              <w:left w:val="single" w:sz="12" w:space="0" w:color="000000"/>
              <w:bottom w:val="single" w:sz="12" w:space="0" w:color="000000"/>
              <w:right w:val="single" w:sz="6" w:space="0" w:color="000000"/>
            </w:tcBorders>
            <w:shd w:val="clear" w:color="auto" w:fill="F79646"/>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 п/п</w:t>
            </w:r>
          </w:p>
        </w:tc>
        <w:tc>
          <w:tcPr>
            <w:tcW w:w="450" w:type="dxa"/>
            <w:tcBorders>
              <w:top w:val="single" w:sz="12"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КЛАСС</w:t>
            </w:r>
          </w:p>
        </w:tc>
        <w:tc>
          <w:tcPr>
            <w:tcW w:w="424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Математика</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Русский язык</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Химия</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Физика</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Литература</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Биология</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Английский язык</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Немецкий язык</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История</w:t>
            </w:r>
          </w:p>
        </w:tc>
        <w:tc>
          <w:tcPr>
            <w:tcW w:w="825" w:type="dxa"/>
            <w:tcBorders>
              <w:top w:val="single" w:sz="12" w:space="0" w:color="000000"/>
              <w:left w:val="single" w:sz="6" w:space="0" w:color="000000"/>
              <w:right w:val="single" w:sz="6" w:space="0" w:color="000000"/>
            </w:tcBorders>
            <w:shd w:val="clear" w:color="auto" w:fill="F79646"/>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Физическая культура</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Экология</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Труд (технология)</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География</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Французский язык</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Астрономия</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Информатика</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Экономика</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Искусство (МХК)</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Обществознание</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Право</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ОБЗР</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Испанский язык</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Итальянский язык</w:t>
            </w:r>
          </w:p>
        </w:tc>
        <w:tc>
          <w:tcPr>
            <w:tcW w:w="825" w:type="dxa"/>
            <w:tcBorders>
              <w:top w:val="single" w:sz="12" w:space="0" w:color="000000"/>
              <w:left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Китайский язык</w:t>
            </w:r>
          </w:p>
        </w:tc>
        <w:tc>
          <w:tcPr>
            <w:tcW w:w="825" w:type="dxa"/>
            <w:tcBorders>
              <w:top w:val="single" w:sz="12" w:space="0" w:color="000000"/>
              <w:left w:val="single" w:sz="6" w:space="0" w:color="000000"/>
              <w:bottom w:val="single" w:sz="12" w:space="0" w:color="000000"/>
              <w:right w:val="single" w:sz="12"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ИТОГО</w:t>
            </w:r>
          </w:p>
        </w:tc>
      </w:tr>
      <w:tr w:rsidR="00FA3472" w:rsidRPr="007725F3" w:rsidTr="007725F3">
        <w:trPr>
          <w:trHeight w:val="310"/>
        </w:trPr>
        <w:tc>
          <w:tcPr>
            <w:tcW w:w="435" w:type="dxa"/>
            <w:vMerge w:val="restart"/>
            <w:tcBorders>
              <w:top w:val="single" w:sz="12" w:space="0" w:color="000000"/>
              <w:left w:val="single" w:sz="12" w:space="0" w:color="000000"/>
              <w:bottom w:val="single" w:sz="6" w:space="0" w:color="000000"/>
              <w:right w:val="single" w:sz="6" w:space="0" w:color="000000"/>
            </w:tcBorders>
            <w:shd w:val="clear" w:color="auto" w:fill="F79646"/>
            <w:noWrap/>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450" w:type="dxa"/>
            <w:vMerge w:val="restart"/>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4</w:t>
            </w:r>
          </w:p>
        </w:tc>
        <w:tc>
          <w:tcPr>
            <w:tcW w:w="4245"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обучающихся*</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112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112</w:t>
            </w:r>
          </w:p>
        </w:tc>
        <w:tc>
          <w:tcPr>
            <w:tcW w:w="825" w:type="dxa"/>
            <w:tcBorders>
              <w:left w:val="single" w:sz="6" w:space="0" w:color="000000"/>
            </w:tcBorders>
            <w:shd w:val="clear" w:color="auto" w:fill="002060"/>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bottom w:val="single" w:sz="6" w:space="0" w:color="000000"/>
              <w:right w:val="single" w:sz="12" w:space="0" w:color="000000"/>
            </w:tcBorders>
            <w:shd w:val="clear" w:color="auto" w:fill="17375E"/>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участников по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34</w:t>
            </w:r>
          </w:p>
        </w:tc>
        <w:tc>
          <w:tcPr>
            <w:tcW w:w="825" w:type="dxa"/>
            <w:tcBorders>
              <w:left w:val="single" w:sz="6" w:space="0" w:color="000000"/>
            </w:tcBorders>
            <w:shd w:val="clear" w:color="auto" w:fill="002060"/>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97</w:t>
            </w:r>
          </w:p>
        </w:tc>
      </w:tr>
      <w:tr w:rsidR="007725F3" w:rsidRPr="007725F3" w:rsidTr="007725F3">
        <w:trPr>
          <w:trHeight w:val="645"/>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 xml:space="preserve">Количество обучающихся, </w:t>
            </w:r>
            <w:r w:rsidRPr="007725F3">
              <w:rPr>
                <w:rFonts w:ascii="Times New Roman" w:eastAsia="SimSun" w:hAnsi="Times New Roman" w:cs="Times New Roman"/>
                <w:color w:val="000000"/>
                <w:sz w:val="24"/>
                <w:szCs w:val="24"/>
                <w:lang w:eastAsia="ru-RU"/>
              </w:rPr>
              <w:lastRenderedPageBreak/>
              <w:t>принявших участие в олимпиаде по 1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lastRenderedPageBreak/>
              <w:t>63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left w:val="single" w:sz="6" w:space="0" w:color="000000"/>
            </w:tcBorders>
            <w:shd w:val="clear" w:color="auto" w:fill="002060"/>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66</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победители</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left w:val="single" w:sz="6" w:space="0" w:color="000000"/>
            </w:tcBorders>
            <w:shd w:val="clear" w:color="auto" w:fill="002060"/>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призёры</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w:t>
            </w:r>
          </w:p>
        </w:tc>
        <w:tc>
          <w:tcPr>
            <w:tcW w:w="825" w:type="dxa"/>
            <w:tcBorders>
              <w:left w:val="single" w:sz="6" w:space="0" w:color="000000"/>
              <w:bottom w:val="single" w:sz="6" w:space="0" w:color="000000"/>
            </w:tcBorders>
            <w:shd w:val="clear" w:color="auto" w:fill="002060"/>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bottom w:val="single" w:sz="6" w:space="0" w:color="000000"/>
            </w:tcBorders>
            <w:shd w:val="clear" w:color="auto" w:fill="002060"/>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9</w:t>
            </w:r>
          </w:p>
        </w:tc>
      </w:tr>
      <w:tr w:rsidR="00FA3472" w:rsidRPr="007725F3" w:rsidTr="007725F3">
        <w:trPr>
          <w:trHeight w:val="310"/>
        </w:trPr>
        <w:tc>
          <w:tcPr>
            <w:tcW w:w="435" w:type="dxa"/>
            <w:vMerge w:val="restart"/>
            <w:tcBorders>
              <w:top w:val="single" w:sz="12" w:space="0" w:color="000000"/>
              <w:left w:val="single" w:sz="12" w:space="0" w:color="000000"/>
              <w:bottom w:val="single" w:sz="6" w:space="0" w:color="000000"/>
              <w:right w:val="single" w:sz="6" w:space="0" w:color="000000"/>
            </w:tcBorders>
            <w:shd w:val="clear" w:color="auto" w:fill="F79646"/>
            <w:noWrap/>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450" w:type="dxa"/>
            <w:vMerge w:val="restart"/>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5</w:t>
            </w:r>
          </w:p>
        </w:tc>
        <w:tc>
          <w:tcPr>
            <w:tcW w:w="4245"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обучающихся*</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12" w:space="0" w:color="000000"/>
            </w:tcBorders>
            <w:shd w:val="clear" w:color="auto" w:fill="17375E"/>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участников по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144</w:t>
            </w:r>
          </w:p>
        </w:tc>
      </w:tr>
      <w:tr w:rsidR="007725F3" w:rsidRPr="007725F3" w:rsidTr="007725F3">
        <w:trPr>
          <w:trHeight w:val="60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Количество обучающихся, принявших участие в олимпиаде по 1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78</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победители</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17</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призёры</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27</w:t>
            </w:r>
          </w:p>
        </w:tc>
      </w:tr>
      <w:tr w:rsidR="00FA3472" w:rsidRPr="007725F3" w:rsidTr="007725F3">
        <w:trPr>
          <w:trHeight w:val="310"/>
        </w:trPr>
        <w:tc>
          <w:tcPr>
            <w:tcW w:w="435" w:type="dxa"/>
            <w:vMerge w:val="restart"/>
            <w:tcBorders>
              <w:top w:val="single" w:sz="12" w:space="0" w:color="000000"/>
              <w:left w:val="single" w:sz="12" w:space="0" w:color="000000"/>
              <w:bottom w:val="single" w:sz="6" w:space="0" w:color="000000"/>
              <w:right w:val="single" w:sz="6" w:space="0" w:color="000000"/>
            </w:tcBorders>
            <w:shd w:val="clear" w:color="auto" w:fill="F79646"/>
            <w:noWrap/>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450" w:type="dxa"/>
            <w:vMerge w:val="restart"/>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6</w:t>
            </w:r>
          </w:p>
        </w:tc>
        <w:tc>
          <w:tcPr>
            <w:tcW w:w="4245"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обучающихся*</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79</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12" w:space="0" w:color="000000"/>
            </w:tcBorders>
            <w:shd w:val="clear" w:color="auto" w:fill="17375E"/>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участников по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37</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120</w:t>
            </w:r>
          </w:p>
        </w:tc>
      </w:tr>
      <w:tr w:rsidR="007725F3" w:rsidRPr="007725F3" w:rsidTr="007725F3">
        <w:trPr>
          <w:trHeight w:val="60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Количество обучающихся, принявших участие в олимпиаде по 1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67</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победител</w:t>
            </w:r>
            <w:r w:rsidRPr="007725F3">
              <w:rPr>
                <w:rFonts w:ascii="Times New Roman" w:eastAsia="SimSun" w:hAnsi="Times New Roman" w:cs="Times New Roman"/>
                <w:color w:val="000000"/>
                <w:sz w:val="24"/>
                <w:szCs w:val="24"/>
                <w:lang w:eastAsia="ru-RU"/>
              </w:rPr>
              <w:lastRenderedPageBreak/>
              <w:t>и</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lastRenderedPageBreak/>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r w:rsidRPr="007725F3">
              <w:rPr>
                <w:rFonts w:ascii="Times New Roman" w:eastAsia="SimSun" w:hAnsi="Times New Roman" w:cs="Times New Roman"/>
                <w:b/>
                <w:bCs/>
                <w:color w:val="000000"/>
                <w:sz w:val="24"/>
                <w:szCs w:val="24"/>
                <w:lang w:eastAsia="ru-RU"/>
              </w:rPr>
              <w:lastRenderedPageBreak/>
              <w:t>6</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призёры</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22</w:t>
            </w:r>
          </w:p>
        </w:tc>
      </w:tr>
      <w:tr w:rsidR="00FA3472" w:rsidRPr="007725F3" w:rsidTr="007725F3">
        <w:trPr>
          <w:trHeight w:val="310"/>
        </w:trPr>
        <w:tc>
          <w:tcPr>
            <w:tcW w:w="435" w:type="dxa"/>
            <w:vMerge w:val="restart"/>
            <w:tcBorders>
              <w:top w:val="single" w:sz="12" w:space="0" w:color="000000"/>
              <w:left w:val="single" w:sz="12" w:space="0" w:color="000000"/>
              <w:bottom w:val="single" w:sz="6" w:space="0" w:color="000000"/>
              <w:right w:val="single" w:sz="6" w:space="0" w:color="000000"/>
            </w:tcBorders>
            <w:shd w:val="clear" w:color="auto" w:fill="F79646"/>
            <w:noWrap/>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450" w:type="dxa"/>
            <w:vMerge w:val="restart"/>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7</w:t>
            </w:r>
          </w:p>
        </w:tc>
        <w:tc>
          <w:tcPr>
            <w:tcW w:w="4245"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обучающихся*</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12" w:space="0" w:color="000000"/>
            </w:tcBorders>
            <w:shd w:val="clear" w:color="auto" w:fill="17375E"/>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участников по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119</w:t>
            </w:r>
          </w:p>
        </w:tc>
      </w:tr>
      <w:tr w:rsidR="007725F3" w:rsidRPr="007725F3" w:rsidTr="007725F3">
        <w:trPr>
          <w:trHeight w:val="60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Количество обучающихся, принявших участие в олимпиаде по 1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72</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победители</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13</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призёры</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25</w:t>
            </w:r>
          </w:p>
        </w:tc>
      </w:tr>
      <w:tr w:rsidR="00FA3472" w:rsidRPr="007725F3" w:rsidTr="007725F3">
        <w:trPr>
          <w:trHeight w:val="310"/>
        </w:trPr>
        <w:tc>
          <w:tcPr>
            <w:tcW w:w="435" w:type="dxa"/>
            <w:vMerge w:val="restart"/>
            <w:tcBorders>
              <w:top w:val="single" w:sz="12" w:space="0" w:color="000000"/>
              <w:left w:val="single" w:sz="12" w:space="0" w:color="000000"/>
              <w:bottom w:val="single" w:sz="6" w:space="0" w:color="000000"/>
              <w:right w:val="single" w:sz="6" w:space="0" w:color="000000"/>
            </w:tcBorders>
            <w:shd w:val="clear" w:color="auto" w:fill="F79646"/>
            <w:noWrap/>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450" w:type="dxa"/>
            <w:vMerge w:val="restart"/>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8</w:t>
            </w:r>
          </w:p>
        </w:tc>
        <w:tc>
          <w:tcPr>
            <w:tcW w:w="4245"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обучающихся*</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88</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12" w:space="0" w:color="000000"/>
            </w:tcBorders>
            <w:shd w:val="clear" w:color="auto" w:fill="17375E"/>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участников по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116</w:t>
            </w:r>
          </w:p>
        </w:tc>
      </w:tr>
      <w:tr w:rsidR="007725F3" w:rsidRPr="007725F3" w:rsidTr="007725F3">
        <w:trPr>
          <w:trHeight w:val="60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Количество обучающихся, принявших участие в олимпиаде по 1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64</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победители</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14</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призёры</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21</w:t>
            </w:r>
          </w:p>
        </w:tc>
      </w:tr>
      <w:tr w:rsidR="00FA3472" w:rsidRPr="007725F3" w:rsidTr="007725F3">
        <w:trPr>
          <w:trHeight w:val="310"/>
        </w:trPr>
        <w:tc>
          <w:tcPr>
            <w:tcW w:w="435" w:type="dxa"/>
            <w:vMerge w:val="restart"/>
            <w:tcBorders>
              <w:top w:val="single" w:sz="12" w:space="0" w:color="000000"/>
              <w:left w:val="single" w:sz="12" w:space="0" w:color="000000"/>
              <w:bottom w:val="single" w:sz="6" w:space="0" w:color="000000"/>
              <w:right w:val="single" w:sz="6" w:space="0" w:color="000000"/>
            </w:tcBorders>
            <w:shd w:val="clear" w:color="auto" w:fill="F79646"/>
            <w:noWrap/>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w:t>
            </w:r>
          </w:p>
        </w:tc>
        <w:tc>
          <w:tcPr>
            <w:tcW w:w="450" w:type="dxa"/>
            <w:vMerge w:val="restart"/>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9</w:t>
            </w:r>
          </w:p>
        </w:tc>
        <w:tc>
          <w:tcPr>
            <w:tcW w:w="4245"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обучающихся*</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70</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12" w:space="0" w:color="000000"/>
            </w:tcBorders>
            <w:shd w:val="clear" w:color="auto" w:fill="17375E"/>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участников по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116</w:t>
            </w:r>
          </w:p>
        </w:tc>
      </w:tr>
      <w:tr w:rsidR="007725F3" w:rsidRPr="007725F3" w:rsidTr="007725F3">
        <w:trPr>
          <w:trHeight w:val="60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Количество обучающихся, принявших участие в олимпиаде по 1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6</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50</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победители</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13</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призёры</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20</w:t>
            </w:r>
          </w:p>
        </w:tc>
      </w:tr>
      <w:tr w:rsidR="00FA3472" w:rsidRPr="007725F3" w:rsidTr="007725F3">
        <w:trPr>
          <w:trHeight w:val="310"/>
        </w:trPr>
        <w:tc>
          <w:tcPr>
            <w:tcW w:w="435" w:type="dxa"/>
            <w:vMerge w:val="restart"/>
            <w:tcBorders>
              <w:top w:val="single" w:sz="12" w:space="0" w:color="000000"/>
              <w:left w:val="single" w:sz="12" w:space="0" w:color="000000"/>
              <w:bottom w:val="single" w:sz="6" w:space="0" w:color="000000"/>
              <w:right w:val="single" w:sz="6" w:space="0" w:color="000000"/>
            </w:tcBorders>
            <w:shd w:val="clear" w:color="auto" w:fill="F79646"/>
            <w:noWrap/>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w:t>
            </w:r>
          </w:p>
        </w:tc>
        <w:tc>
          <w:tcPr>
            <w:tcW w:w="450" w:type="dxa"/>
            <w:vMerge w:val="restart"/>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10</w:t>
            </w:r>
          </w:p>
        </w:tc>
        <w:tc>
          <w:tcPr>
            <w:tcW w:w="4245"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обучающихся*</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17</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12" w:space="0" w:color="000000"/>
            </w:tcBorders>
            <w:shd w:val="clear" w:color="auto" w:fill="17375E"/>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участников по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27</w:t>
            </w:r>
          </w:p>
        </w:tc>
      </w:tr>
      <w:tr w:rsidR="007725F3" w:rsidRPr="007725F3" w:rsidTr="007725F3">
        <w:trPr>
          <w:trHeight w:val="60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Количество обучающихся, принявших участие в олимпиаде по 1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14</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победители</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5</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призёры</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5</w:t>
            </w:r>
          </w:p>
        </w:tc>
      </w:tr>
      <w:tr w:rsidR="00FA3472" w:rsidRPr="007725F3" w:rsidTr="007725F3">
        <w:trPr>
          <w:trHeight w:val="310"/>
        </w:trPr>
        <w:tc>
          <w:tcPr>
            <w:tcW w:w="435" w:type="dxa"/>
            <w:vMerge w:val="restart"/>
            <w:tcBorders>
              <w:top w:val="single" w:sz="12" w:space="0" w:color="000000"/>
              <w:left w:val="single" w:sz="12" w:space="0" w:color="000000"/>
              <w:bottom w:val="single" w:sz="6" w:space="0" w:color="000000"/>
              <w:right w:val="single" w:sz="6" w:space="0" w:color="000000"/>
            </w:tcBorders>
            <w:shd w:val="clear" w:color="auto" w:fill="F79646"/>
            <w:noWrap/>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450" w:type="dxa"/>
            <w:vMerge w:val="restart"/>
            <w:tcBorders>
              <w:top w:val="single" w:sz="12" w:space="0" w:color="000000"/>
              <w:left w:val="single" w:sz="6" w:space="0" w:color="000000"/>
              <w:bottom w:val="single" w:sz="6" w:space="0" w:color="000000"/>
              <w:right w:val="single" w:sz="6" w:space="0" w:color="000000"/>
            </w:tcBorders>
            <w:shd w:val="clear" w:color="auto" w:fill="auto"/>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11</w:t>
            </w:r>
          </w:p>
        </w:tc>
        <w:tc>
          <w:tcPr>
            <w:tcW w:w="4245" w:type="dxa"/>
            <w:tcBorders>
              <w:top w:val="single" w:sz="12"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обучающихся*</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6" w:space="0" w:color="000000"/>
              <w:right w:val="single" w:sz="12" w:space="0" w:color="000000"/>
            </w:tcBorders>
            <w:shd w:val="clear" w:color="auto" w:fill="17375E"/>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участников по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42</w:t>
            </w:r>
          </w:p>
        </w:tc>
      </w:tr>
      <w:tr w:rsidR="007725F3" w:rsidRPr="007725F3" w:rsidTr="007725F3">
        <w:trPr>
          <w:trHeight w:val="60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 xml:space="preserve">Количество обучающихся, </w:t>
            </w:r>
            <w:r w:rsidRPr="007725F3">
              <w:rPr>
                <w:rFonts w:ascii="Times New Roman" w:eastAsia="SimSun" w:hAnsi="Times New Roman" w:cs="Times New Roman"/>
                <w:color w:val="000000"/>
                <w:sz w:val="24"/>
                <w:szCs w:val="24"/>
                <w:lang w:eastAsia="ru-RU"/>
              </w:rPr>
              <w:lastRenderedPageBreak/>
              <w:t>принявших участие в олимпиаде по 1 предмету**</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lastRenderedPageBreak/>
              <w:t>3</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15</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6"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победители</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jc w:val="center"/>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6"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13</w:t>
            </w:r>
          </w:p>
        </w:tc>
      </w:tr>
      <w:tr w:rsidR="007725F3" w:rsidRPr="007725F3" w:rsidTr="007725F3">
        <w:trPr>
          <w:trHeight w:val="310"/>
        </w:trPr>
        <w:tc>
          <w:tcPr>
            <w:tcW w:w="0" w:type="auto"/>
            <w:vMerge/>
            <w:tcBorders>
              <w:top w:val="single" w:sz="12"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0" w:type="auto"/>
            <w:vMerge/>
            <w:tcBorders>
              <w:top w:val="single" w:sz="12" w:space="0" w:color="000000"/>
              <w:left w:val="single" w:sz="6"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12" w:space="0" w:color="000000"/>
              <w:right w:val="single" w:sz="6"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призёры</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6" w:space="0" w:color="000000"/>
              <w:left w:val="single" w:sz="6" w:space="0" w:color="000000"/>
              <w:bottom w:val="single" w:sz="12" w:space="0" w:color="000000"/>
              <w:right w:val="single" w:sz="6" w:space="0" w:color="000000"/>
            </w:tcBorders>
            <w:shd w:val="clear" w:color="auto" w:fill="F1DADA"/>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b/>
                <w:bCs/>
                <w:color w:val="000000"/>
                <w:sz w:val="24"/>
                <w:szCs w:val="24"/>
                <w:lang w:eastAsia="ru-RU"/>
              </w:rPr>
              <w:t>7</w:t>
            </w:r>
          </w:p>
        </w:tc>
      </w:tr>
      <w:tr w:rsidR="00FA3472" w:rsidRPr="007725F3" w:rsidTr="007725F3">
        <w:trPr>
          <w:trHeight w:val="310"/>
        </w:trPr>
        <w:tc>
          <w:tcPr>
            <w:tcW w:w="885" w:type="dxa"/>
            <w:gridSpan w:val="2"/>
            <w:vMerge w:val="restart"/>
            <w:tcBorders>
              <w:top w:val="single" w:sz="6" w:space="0" w:color="000000"/>
              <w:left w:val="single" w:sz="12" w:space="0" w:color="000000"/>
              <w:bottom w:val="single" w:sz="6" w:space="0" w:color="000000"/>
              <w:right w:val="single" w:sz="6" w:space="0" w:color="000000"/>
            </w:tcBorders>
            <w:shd w:val="clear" w:color="auto" w:fill="F79646"/>
            <w:noWrap/>
            <w:vAlign w:val="center"/>
            <w:hideMark/>
          </w:tcPr>
          <w:p w:rsidR="007725F3" w:rsidRPr="007725F3" w:rsidRDefault="007725F3" w:rsidP="007725F3">
            <w:pPr>
              <w:spacing w:after="0" w:line="240" w:lineRule="auto"/>
              <w:jc w:val="center"/>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Итого</w:t>
            </w:r>
          </w:p>
        </w:tc>
        <w:tc>
          <w:tcPr>
            <w:tcW w:w="424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обучающихся***</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552</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552</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269</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269</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440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440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440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440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440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440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440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440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348</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440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431</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31</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440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269</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101</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269</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0</w:t>
            </w:r>
          </w:p>
        </w:tc>
        <w:tc>
          <w:tcPr>
            <w:tcW w:w="825" w:type="dxa"/>
            <w:tcBorders>
              <w:top w:val="single" w:sz="12" w:space="0" w:color="000000"/>
              <w:left w:val="single" w:sz="6" w:space="0" w:color="000000"/>
              <w:bottom w:val="single" w:sz="6"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0</w:t>
            </w:r>
          </w:p>
        </w:tc>
        <w:tc>
          <w:tcPr>
            <w:tcW w:w="825" w:type="dxa"/>
            <w:tcBorders>
              <w:top w:val="single" w:sz="12" w:space="0" w:color="000000"/>
              <w:left w:val="single" w:sz="6" w:space="0" w:color="000000"/>
              <w:bottom w:val="single" w:sz="6" w:space="0" w:color="000000"/>
              <w:right w:val="single" w:sz="12" w:space="0" w:color="000000"/>
            </w:tcBorders>
            <w:shd w:val="clear" w:color="auto" w:fill="17375E"/>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r>
      <w:tr w:rsidR="00FA3472" w:rsidRPr="007725F3" w:rsidTr="007725F3">
        <w:trPr>
          <w:trHeight w:val="310"/>
        </w:trPr>
        <w:tc>
          <w:tcPr>
            <w:tcW w:w="0" w:type="auto"/>
            <w:gridSpan w:val="2"/>
            <w:vMerge/>
            <w:tcBorders>
              <w:top w:val="single" w:sz="6" w:space="0" w:color="000000"/>
              <w:left w:val="single" w:sz="12" w:space="0" w:color="000000"/>
              <w:bottom w:val="single" w:sz="6" w:space="0" w:color="000000"/>
              <w:right w:val="single" w:sz="6" w:space="0" w:color="000000"/>
            </w:tcBorders>
            <w:shd w:val="clear" w:color="auto" w:fill="auto"/>
            <w:vAlign w:val="center"/>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424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Всего участников по предмету</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154</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97</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19</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51</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76</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37</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31</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46</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105</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14</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42</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1</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25</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54</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8</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3</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0</w:t>
            </w:r>
          </w:p>
        </w:tc>
        <w:tc>
          <w:tcPr>
            <w:tcW w:w="825" w:type="dxa"/>
            <w:tcBorders>
              <w:top w:val="single" w:sz="6" w:space="0" w:color="000000"/>
              <w:left w:val="single" w:sz="6" w:space="0" w:color="000000"/>
              <w:bottom w:val="single" w:sz="12" w:space="0" w:color="000000"/>
              <w:right w:val="single" w:sz="6" w:space="0" w:color="000000"/>
            </w:tcBorders>
            <w:shd w:val="clear" w:color="auto" w:fill="F79646"/>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0</w:t>
            </w:r>
          </w:p>
        </w:tc>
        <w:tc>
          <w:tcPr>
            <w:tcW w:w="825" w:type="dxa"/>
            <w:tcBorders>
              <w:top w:val="single" w:sz="6" w:space="0" w:color="000000"/>
              <w:left w:val="single" w:sz="6" w:space="0" w:color="000000"/>
              <w:bottom w:val="single" w:sz="12" w:space="0" w:color="000000"/>
              <w:right w:val="single" w:sz="12" w:space="0" w:color="000000"/>
            </w:tcBorders>
            <w:shd w:val="clear" w:color="auto" w:fill="F79646"/>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Times New Roman" w:eastAsia="SimSun" w:hAnsi="Times New Roman" w:cs="Times New Roman"/>
                <w:color w:val="000000"/>
                <w:sz w:val="24"/>
                <w:szCs w:val="24"/>
                <w:lang w:eastAsia="ru-RU"/>
              </w:rPr>
              <w:t>781</w:t>
            </w:r>
          </w:p>
        </w:tc>
      </w:tr>
      <w:tr w:rsidR="007725F3" w:rsidRPr="007725F3" w:rsidTr="007725F3">
        <w:tc>
          <w:tcPr>
            <w:tcW w:w="0" w:type="auto"/>
            <w:shd w:val="clear" w:color="auto" w:fill="auto"/>
            <w:vAlign w:val="center"/>
            <w:hideMark/>
          </w:tcPr>
          <w:p w:rsidR="007725F3" w:rsidRPr="007725F3" w:rsidRDefault="007725F3" w:rsidP="007725F3">
            <w:pPr>
              <w:spacing w:after="0" w:line="240" w:lineRule="auto"/>
              <w:jc w:val="right"/>
              <w:rPr>
                <w:rFonts w:ascii="SimSun" w:eastAsia="SimSun" w:hAnsi="SimSun" w:cs="Times New Roman"/>
                <w:color w:val="00000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0" w:type="auto"/>
            <w:shd w:val="clear" w:color="auto" w:fill="auto"/>
            <w:vAlign w:val="center"/>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12" w:space="0" w:color="000000"/>
              <w:bottom w:val="single" w:sz="12"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r w:rsidRPr="007725F3">
              <w:rPr>
                <w:rFonts w:ascii="Calibri" w:eastAsia="SimSun" w:hAnsi="Calibri" w:cs="Times New Roman"/>
                <w:color w:val="000000"/>
                <w:lang w:eastAsia="ru-RU"/>
              </w:rPr>
              <w:t>Всего обучающихся, принявших участие в олимпиаде по 1 предмету**</w:t>
            </w:r>
          </w:p>
        </w:tc>
        <w:tc>
          <w:tcPr>
            <w:tcW w:w="825" w:type="dxa"/>
            <w:tcBorders>
              <w:top w:val="single" w:sz="12" w:space="0" w:color="000000"/>
              <w:bottom w:val="single" w:sz="12" w:space="0" w:color="000000"/>
            </w:tcBorders>
            <w:shd w:val="clear" w:color="auto" w:fill="auto"/>
            <w:noWrap/>
            <w:vAlign w:val="bottom"/>
            <w:hideMark/>
          </w:tcPr>
          <w:p w:rsidR="007725F3" w:rsidRPr="007725F3" w:rsidRDefault="007725F3" w:rsidP="007725F3">
            <w:pPr>
              <w:spacing w:after="0" w:line="240" w:lineRule="auto"/>
              <w:rPr>
                <w:rFonts w:ascii="SimSun" w:eastAsia="SimSun" w:hAnsi="SimSun" w:cs="Times New Roman"/>
                <w:color w:val="000000"/>
                <w:lang w:eastAsia="ru-RU"/>
              </w:rPr>
            </w:pPr>
          </w:p>
        </w:tc>
        <w:tc>
          <w:tcPr>
            <w:tcW w:w="825" w:type="dxa"/>
            <w:tcBorders>
              <w:top w:val="single" w:sz="12" w:space="0" w:color="000000"/>
              <w:bottom w:val="single" w:sz="12" w:space="0" w:color="000000"/>
            </w:tcBorders>
            <w:shd w:val="clear" w:color="auto" w:fill="auto"/>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bottom w:val="single" w:sz="12" w:space="0" w:color="000000"/>
            </w:tcBorders>
            <w:shd w:val="clear" w:color="auto" w:fill="auto"/>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bottom w:val="single" w:sz="12" w:space="0" w:color="000000"/>
            </w:tcBorders>
            <w:shd w:val="clear" w:color="auto" w:fill="auto"/>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bottom w:val="single" w:sz="12" w:space="0" w:color="000000"/>
            </w:tcBorders>
            <w:shd w:val="clear" w:color="auto" w:fill="auto"/>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bottom w:val="single" w:sz="12" w:space="0" w:color="000000"/>
            </w:tcBorders>
            <w:shd w:val="clear" w:color="auto" w:fill="auto"/>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bottom w:val="single" w:sz="12" w:space="0" w:color="000000"/>
              <w:right w:val="single" w:sz="12" w:space="0" w:color="000000"/>
            </w:tcBorders>
            <w:shd w:val="clear" w:color="auto" w:fill="auto"/>
            <w:noWrap/>
            <w:vAlign w:val="bottom"/>
            <w:hideMark/>
          </w:tcPr>
          <w:p w:rsidR="007725F3" w:rsidRPr="007725F3" w:rsidRDefault="007725F3" w:rsidP="007725F3">
            <w:pPr>
              <w:spacing w:after="0" w:line="240" w:lineRule="auto"/>
              <w:rPr>
                <w:rFonts w:ascii="Times New Roman" w:eastAsia="Times New Roman" w:hAnsi="Times New Roman" w:cs="Times New Roman"/>
                <w:sz w:val="20"/>
                <w:szCs w:val="20"/>
                <w:lang w:eastAsia="ru-RU"/>
              </w:rPr>
            </w:pPr>
          </w:p>
        </w:tc>
        <w:tc>
          <w:tcPr>
            <w:tcW w:w="825" w:type="dxa"/>
            <w:tcBorders>
              <w:top w:val="single" w:sz="12" w:space="0" w:color="000000"/>
              <w:left w:val="single" w:sz="12" w:space="0" w:color="000000"/>
              <w:bottom w:val="single" w:sz="12" w:space="0" w:color="000000"/>
              <w:right w:val="single" w:sz="12" w:space="0" w:color="000000"/>
            </w:tcBorders>
            <w:shd w:val="clear" w:color="auto" w:fill="E16A0A"/>
            <w:noWrap/>
            <w:vAlign w:val="bottom"/>
            <w:hideMark/>
          </w:tcPr>
          <w:p w:rsidR="007725F3" w:rsidRPr="007725F3" w:rsidRDefault="007725F3" w:rsidP="007725F3">
            <w:pPr>
              <w:spacing w:after="0" w:line="240" w:lineRule="auto"/>
              <w:jc w:val="right"/>
              <w:rPr>
                <w:rFonts w:ascii="SimSun" w:eastAsia="SimSun" w:hAnsi="SimSun" w:cs="Times New Roman"/>
                <w:color w:val="000000"/>
                <w:lang w:eastAsia="ru-RU"/>
              </w:rPr>
            </w:pPr>
            <w:r w:rsidRPr="007725F3">
              <w:rPr>
                <w:rFonts w:ascii="Calibri" w:eastAsia="SimSun" w:hAnsi="Calibri" w:cs="Times New Roman"/>
                <w:color w:val="000000"/>
                <w:lang w:eastAsia="ru-RU"/>
              </w:rPr>
              <w:t>426</w:t>
            </w:r>
          </w:p>
        </w:tc>
      </w:tr>
    </w:tbl>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53" w:right="23" w:firstLine="41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right="22"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В муниципальном этапе</w:t>
      </w:r>
      <w:r w:rsidRPr="00902E88">
        <w:rPr>
          <w:rFonts w:ascii="Times New Roman" w:eastAsia="Times New Roman" w:hAnsi="Times New Roman" w:cs="Times New Roman"/>
          <w:color w:val="000000"/>
          <w:sz w:val="24"/>
          <w:szCs w:val="24"/>
          <w:lang w:eastAsia="ru-RU"/>
        </w:rPr>
        <w:t xml:space="preserve"> Всероссийской олимпиады  школьников по предметам с 7– 11 класс приняли участие 60 обучающихся, из них победителями/призерами стали 11 обучающихся. </w:t>
      </w:r>
    </w:p>
    <w:p w:rsidR="00902E88" w:rsidRPr="00902E88" w:rsidRDefault="00902E88" w:rsidP="00902E88">
      <w:pPr>
        <w:spacing w:after="0" w:line="240" w:lineRule="auto"/>
        <w:ind w:left="-1134" w:right="22"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0" w:type="auto"/>
        <w:tblCellSpacing w:w="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58"/>
        <w:gridCol w:w="2909"/>
        <w:gridCol w:w="3542"/>
      </w:tblGrid>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Предмет</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Количество участников</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2024-2025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Победители/призеры</w:t>
            </w:r>
          </w:p>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2024-2025</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Русский язык</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0/1</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Литература</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0/1</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Математика</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История</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Обществознание</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Право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Экономика</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География</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Биология</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0/1</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Английский язык</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Немецкий язык</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0/2</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Физическая культура</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Технология</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Информатика</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ОБЖ</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Физика</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Химия</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Искусство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60</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4/7</w:t>
            </w:r>
          </w:p>
        </w:tc>
      </w:tr>
    </w:tbl>
    <w:p w:rsidR="00902E88" w:rsidRPr="00902E88" w:rsidRDefault="00902E88" w:rsidP="00902E88">
      <w:pPr>
        <w:spacing w:after="0" w:line="240" w:lineRule="auto"/>
        <w:ind w:left="-1134" w:right="23" w:firstLine="113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right="23" w:firstLine="113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w:t>
      </w:r>
      <w:r w:rsidRPr="00902E88">
        <w:rPr>
          <w:rFonts w:ascii="Times New Roman" w:eastAsia="Times New Roman" w:hAnsi="Times New Roman" w:cs="Times New Roman"/>
          <w:b/>
          <w:bCs/>
          <w:color w:val="000000"/>
          <w:sz w:val="24"/>
          <w:szCs w:val="24"/>
          <w:lang w:eastAsia="ru-RU"/>
        </w:rPr>
        <w:t>В региональном  этапе</w:t>
      </w:r>
      <w:r w:rsidRPr="00902E88">
        <w:rPr>
          <w:rFonts w:ascii="Times New Roman" w:eastAsia="Times New Roman" w:hAnsi="Times New Roman" w:cs="Times New Roman"/>
          <w:color w:val="000000"/>
          <w:sz w:val="24"/>
          <w:szCs w:val="24"/>
          <w:lang w:eastAsia="ru-RU"/>
        </w:rPr>
        <w:t xml:space="preserve"> Всероссийской олимпиады школьников приняли участие 4 человека (10 и 11 класса). </w:t>
      </w:r>
    </w:p>
    <w:p w:rsidR="00902E88" w:rsidRPr="00902E88" w:rsidRDefault="00902E88" w:rsidP="00902E88">
      <w:pPr>
        <w:spacing w:after="0" w:line="240" w:lineRule="auto"/>
        <w:ind w:left="-1134" w:right="23" w:firstLine="113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1"/>
        <w:gridCol w:w="3782"/>
        <w:gridCol w:w="1120"/>
        <w:gridCol w:w="1914"/>
      </w:tblGrid>
      <w:tr w:rsidR="00902E88" w:rsidRPr="00902E88" w:rsidTr="00902E88">
        <w:trPr>
          <w:tblCellSpacing w:w="0" w:type="dxa"/>
        </w:trPr>
        <w:tc>
          <w:tcPr>
            <w:tcW w:w="3403"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Учебный год</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Предмет</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Класс</w:t>
            </w:r>
          </w:p>
        </w:tc>
        <w:tc>
          <w:tcPr>
            <w:tcW w:w="211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Место</w:t>
            </w:r>
          </w:p>
        </w:tc>
      </w:tr>
      <w:tr w:rsidR="00902E88" w:rsidRPr="00902E88" w:rsidTr="00902E88">
        <w:trPr>
          <w:tblCellSpacing w:w="0" w:type="dxa"/>
        </w:trPr>
        <w:tc>
          <w:tcPr>
            <w:tcW w:w="3403" w:type="dxa"/>
            <w:vMerge w:val="restart"/>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2024-2025 </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Технология</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w:t>
            </w:r>
          </w:p>
        </w:tc>
        <w:tc>
          <w:tcPr>
            <w:tcW w:w="211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участие</w:t>
            </w:r>
          </w:p>
        </w:tc>
      </w:tr>
      <w:tr w:rsidR="00902E88" w:rsidRPr="00902E88" w:rsidTr="00902E88">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Немецкий язык</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10, 11</w:t>
            </w:r>
          </w:p>
        </w:tc>
        <w:tc>
          <w:tcPr>
            <w:tcW w:w="2112"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участие</w:t>
            </w:r>
          </w:p>
        </w:tc>
      </w:tr>
    </w:tbl>
    <w:p w:rsidR="00902E88" w:rsidRPr="00902E88" w:rsidRDefault="00902E88" w:rsidP="00902E88">
      <w:pPr>
        <w:spacing w:after="0" w:line="240" w:lineRule="auto"/>
        <w:ind w:left="-1134" w:right="23" w:firstLine="1134"/>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567" w:right="23"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Анализ олимпиадных работ   показал, что у обучающихся возникали сложности при  выполнении заданий повышенного уровня и  заданий, выходящих за рамки школьной программы. Участники испытывали затруднения в решении задач, требующих </w:t>
      </w:r>
      <w:proofErr w:type="spellStart"/>
      <w:r w:rsidRPr="00902E88">
        <w:rPr>
          <w:rFonts w:ascii="Times New Roman" w:eastAsia="Times New Roman" w:hAnsi="Times New Roman" w:cs="Times New Roman"/>
          <w:color w:val="000000"/>
          <w:sz w:val="24"/>
          <w:szCs w:val="24"/>
          <w:lang w:eastAsia="ru-RU"/>
        </w:rPr>
        <w:t>сформированности</w:t>
      </w:r>
      <w:proofErr w:type="spellEnd"/>
      <w:r w:rsidRPr="00902E88">
        <w:rPr>
          <w:rFonts w:ascii="Times New Roman" w:eastAsia="Times New Roman" w:hAnsi="Times New Roman" w:cs="Times New Roman"/>
          <w:color w:val="000000"/>
          <w:sz w:val="24"/>
          <w:szCs w:val="24"/>
          <w:lang w:eastAsia="ru-RU"/>
        </w:rPr>
        <w:t xml:space="preserve">  </w:t>
      </w:r>
      <w:proofErr w:type="spellStart"/>
      <w:r w:rsidRPr="00902E88">
        <w:rPr>
          <w:rFonts w:ascii="Times New Roman" w:eastAsia="Times New Roman" w:hAnsi="Times New Roman" w:cs="Times New Roman"/>
          <w:color w:val="000000"/>
          <w:sz w:val="24"/>
          <w:szCs w:val="24"/>
          <w:lang w:eastAsia="ru-RU"/>
        </w:rPr>
        <w:t>общеучебных</w:t>
      </w:r>
      <w:proofErr w:type="spellEnd"/>
      <w:r w:rsidRPr="00902E88">
        <w:rPr>
          <w:rFonts w:ascii="Times New Roman" w:eastAsia="Times New Roman" w:hAnsi="Times New Roman" w:cs="Times New Roman"/>
          <w:color w:val="000000"/>
          <w:sz w:val="24"/>
          <w:szCs w:val="24"/>
          <w:lang w:eastAsia="ru-RU"/>
        </w:rPr>
        <w:t xml:space="preserve"> компетенций и нахождении причинно-следственных связей.  </w:t>
      </w:r>
    </w:p>
    <w:p w:rsidR="00902E88" w:rsidRPr="00902E88" w:rsidRDefault="00902E88" w:rsidP="00902E88">
      <w:pPr>
        <w:spacing w:after="0" w:line="240" w:lineRule="auto"/>
        <w:ind w:left="567" w:right="23"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Обучающиеся 5-11 классов  выполняют индивидуальный проект (учебного исследования или учебного проекта), который они должны написать и защитить </w:t>
      </w:r>
      <w:proofErr w:type="gramStart"/>
      <w:r w:rsidRPr="00902E88">
        <w:rPr>
          <w:rFonts w:ascii="Times New Roman" w:eastAsia="Times New Roman" w:hAnsi="Times New Roman" w:cs="Times New Roman"/>
          <w:color w:val="000000"/>
          <w:sz w:val="24"/>
          <w:szCs w:val="24"/>
          <w:lang w:eastAsia="ru-RU"/>
        </w:rPr>
        <w:t>в</w:t>
      </w:r>
      <w:proofErr w:type="gramEnd"/>
      <w:r w:rsidRPr="00902E88">
        <w:rPr>
          <w:rFonts w:ascii="Times New Roman" w:eastAsia="Times New Roman" w:hAnsi="Times New Roman" w:cs="Times New Roman"/>
          <w:color w:val="000000"/>
          <w:sz w:val="24"/>
          <w:szCs w:val="24"/>
          <w:lang w:eastAsia="ru-RU"/>
        </w:rPr>
        <w:t xml:space="preserve">, согласно требованиям ФГОС. </w:t>
      </w:r>
    </w:p>
    <w:p w:rsidR="00902E88" w:rsidRPr="00902E88" w:rsidRDefault="00902E88" w:rsidP="00902E88">
      <w:pPr>
        <w:spacing w:after="0" w:line="240" w:lineRule="auto"/>
        <w:ind w:left="567" w:right="23"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FF0000"/>
          <w:sz w:val="24"/>
          <w:szCs w:val="24"/>
          <w:lang w:eastAsia="ru-RU"/>
        </w:rPr>
        <w:t xml:space="preserve">  </w:t>
      </w:r>
      <w:r w:rsidRPr="00902E88">
        <w:rPr>
          <w:rFonts w:ascii="Times New Roman" w:eastAsia="Times New Roman" w:hAnsi="Times New Roman" w:cs="Times New Roman"/>
          <w:color w:val="000000"/>
          <w:sz w:val="24"/>
          <w:szCs w:val="24"/>
          <w:lang w:eastAsia="ru-RU"/>
        </w:rPr>
        <w:t xml:space="preserve">Делая вывод, можно сказать, что работа с одаренными детьми  ведется в плане развития организационных, учебно-познавательных, информационных и коммуникативных компетенций через:  индивидуальную работу (консультации), массовое участие в предметных и внеклассных конкурсах различного  уровня, развитие проектных методов и исследовательской деятельности с использованием компьютерной техники и Интернета, создание портфолио достижений, чествование призеров и победителей на общешкольном празднике «За честь школы». </w:t>
      </w:r>
    </w:p>
    <w:p w:rsidR="00902E88" w:rsidRPr="00902E88" w:rsidRDefault="00902E88" w:rsidP="00902E88">
      <w:pPr>
        <w:spacing w:after="0" w:line="240" w:lineRule="auto"/>
        <w:ind w:left="567" w:right="23"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567" w:right="23"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 </w:t>
      </w:r>
      <w:r w:rsidRPr="00902E88">
        <w:rPr>
          <w:rFonts w:ascii="Times New Roman" w:eastAsia="Times New Roman" w:hAnsi="Times New Roman" w:cs="Times New Roman"/>
          <w:b/>
          <w:bCs/>
          <w:color w:val="000000"/>
          <w:sz w:val="24"/>
          <w:szCs w:val="24"/>
          <w:lang w:eastAsia="ru-RU"/>
        </w:rPr>
        <w:t>Функциональная грамотность</w:t>
      </w:r>
      <w:r w:rsidRPr="00902E88">
        <w:rPr>
          <w:rFonts w:ascii="Times New Roman" w:eastAsia="Times New Roman" w:hAnsi="Times New Roman" w:cs="Times New Roman"/>
          <w:color w:val="000000"/>
          <w:sz w:val="24"/>
          <w:szCs w:val="24"/>
          <w:lang w:eastAsia="ru-RU"/>
        </w:rPr>
        <w:t xml:space="preserve"> вошла в состав государственной гарантии качества общего образования. На платформе РЭШ обучающиеся 8-9 классов проходят тестирование по шести направлениям: «Читательская грамотность», «Математическая грамотность», «Естественнонаучная грамотность», «Креативное мышление», «Глобальные компетенции». Благодаря тестированию проверялся уровень образованности обучающихся и возможность их решать стандартные жизненные задачи в различных сферах жизни.</w:t>
      </w:r>
    </w:p>
    <w:p w:rsidR="00902E88" w:rsidRPr="00902E88" w:rsidRDefault="00902E88" w:rsidP="00902E88">
      <w:pPr>
        <w:spacing w:after="0" w:line="240" w:lineRule="auto"/>
        <w:ind w:left="567" w:right="23"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 2024/2025 учебного года ввели курс внеурочной деятельности «</w:t>
      </w:r>
      <w:proofErr w:type="spellStart"/>
      <w:r w:rsidRPr="00902E88">
        <w:rPr>
          <w:rFonts w:ascii="Times New Roman" w:eastAsia="Times New Roman" w:hAnsi="Times New Roman" w:cs="Times New Roman"/>
          <w:color w:val="000000"/>
          <w:sz w:val="24"/>
          <w:szCs w:val="24"/>
          <w:lang w:eastAsia="ru-RU"/>
        </w:rPr>
        <w:t>Семьеведение</w:t>
      </w:r>
      <w:proofErr w:type="spellEnd"/>
      <w:r w:rsidRPr="00902E88">
        <w:rPr>
          <w:rFonts w:ascii="Times New Roman" w:eastAsia="Times New Roman" w:hAnsi="Times New Roman" w:cs="Times New Roman"/>
          <w:color w:val="000000"/>
          <w:sz w:val="24"/>
          <w:szCs w:val="24"/>
          <w:lang w:eastAsia="ru-RU"/>
        </w:rPr>
        <w:t>» в соответствии с пунктом 79 плана Правительства РФ от 26.12.2023 № 21515-П45-ТГ. Изучение курса направлено на формирование:</w:t>
      </w:r>
    </w:p>
    <w:p w:rsidR="00902E88" w:rsidRPr="00902E88" w:rsidRDefault="00902E88" w:rsidP="00902E88">
      <w:pPr>
        <w:numPr>
          <w:ilvl w:val="0"/>
          <w:numId w:val="14"/>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четких ценностных установок на семейность и многодетность, чтобы учащиеся связывали свое будущее именно с семейным образом жизни;</w:t>
      </w:r>
    </w:p>
    <w:p w:rsidR="00902E88" w:rsidRPr="00902E88" w:rsidRDefault="00902E88" w:rsidP="00902E88">
      <w:pPr>
        <w:numPr>
          <w:ilvl w:val="0"/>
          <w:numId w:val="14"/>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понимания учащимися 7-х классов особой значимости института семьи для самосохранения и развития общества, сохранения исторической памяти и преемственности поколений;</w:t>
      </w:r>
    </w:p>
    <w:p w:rsidR="00902E88" w:rsidRPr="00902E88" w:rsidRDefault="00902E88" w:rsidP="00902E88">
      <w:pPr>
        <w:numPr>
          <w:ilvl w:val="0"/>
          <w:numId w:val="14"/>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ответственного и уважительного отношения учащихся к старшему поколению, российским традиционным духовно-нравственным ценностям, в том числе крепкой семье, институту брака как союзу мужчины и женщины, рождению и воспитанию детей.</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 202</w:t>
      </w:r>
      <w:r w:rsidR="00FF1024">
        <w:rPr>
          <w:rFonts w:ascii="Times New Roman" w:eastAsia="Times New Roman" w:hAnsi="Times New Roman" w:cs="Times New Roman"/>
          <w:color w:val="000000"/>
          <w:sz w:val="24"/>
          <w:szCs w:val="24"/>
          <w:lang w:eastAsia="ru-RU"/>
        </w:rPr>
        <w:t>5</w:t>
      </w:r>
      <w:r w:rsidRPr="00902E88">
        <w:rPr>
          <w:rFonts w:ascii="Times New Roman" w:eastAsia="Times New Roman" w:hAnsi="Times New Roman" w:cs="Times New Roman"/>
          <w:color w:val="000000"/>
          <w:sz w:val="24"/>
          <w:szCs w:val="24"/>
          <w:lang w:eastAsia="ru-RU"/>
        </w:rPr>
        <w:t xml:space="preserve"> году школа оказывала психолого-педагогическую помощь учащимся из числа семей ветеранов (участников) специальной военной операции (СВО). Мероприятия носили комплексный характер, для их реализации привлекали:</w:t>
      </w:r>
    </w:p>
    <w:p w:rsidR="00902E88" w:rsidRPr="00902E88" w:rsidRDefault="00902E88" w:rsidP="00902E88">
      <w:pPr>
        <w:numPr>
          <w:ilvl w:val="0"/>
          <w:numId w:val="15"/>
        </w:numPr>
        <w:tabs>
          <w:tab w:val="left" w:pos="720"/>
        </w:tabs>
        <w:spacing w:before="100" w:after="100" w:line="240" w:lineRule="auto"/>
        <w:ind w:left="144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учителей-предметников;</w:t>
      </w:r>
    </w:p>
    <w:p w:rsidR="00902E88" w:rsidRPr="00902E88" w:rsidRDefault="00902E88" w:rsidP="00902E88">
      <w:pPr>
        <w:numPr>
          <w:ilvl w:val="0"/>
          <w:numId w:val="15"/>
        </w:numPr>
        <w:tabs>
          <w:tab w:val="left" w:pos="720"/>
        </w:tabs>
        <w:spacing w:before="100" w:after="100" w:line="240" w:lineRule="auto"/>
        <w:ind w:left="144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социального педагога;</w:t>
      </w:r>
    </w:p>
    <w:p w:rsidR="00902E88" w:rsidRPr="00902E88" w:rsidRDefault="00902E88" w:rsidP="00902E88">
      <w:pPr>
        <w:numPr>
          <w:ilvl w:val="0"/>
          <w:numId w:val="15"/>
        </w:numPr>
        <w:tabs>
          <w:tab w:val="left" w:pos="720"/>
        </w:tabs>
        <w:spacing w:before="100" w:after="100" w:line="240" w:lineRule="auto"/>
        <w:ind w:left="144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педагога-психолога;</w:t>
      </w:r>
    </w:p>
    <w:p w:rsidR="00902E88" w:rsidRPr="00902E88" w:rsidRDefault="00902E88" w:rsidP="00902E88">
      <w:pPr>
        <w:numPr>
          <w:ilvl w:val="0"/>
          <w:numId w:val="15"/>
        </w:numPr>
        <w:tabs>
          <w:tab w:val="left" w:pos="720"/>
        </w:tabs>
        <w:spacing w:before="100" w:after="100" w:line="240" w:lineRule="auto"/>
        <w:ind w:left="144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советника директора по воспитанию и взаимодействию с детскими общественными объединениями.</w:t>
      </w:r>
    </w:p>
    <w:p w:rsidR="00902E88" w:rsidRPr="00902E88" w:rsidRDefault="00902E88" w:rsidP="00902E88">
      <w:pPr>
        <w:numPr>
          <w:ilvl w:val="0"/>
          <w:numId w:val="16"/>
        </w:numPr>
        <w:spacing w:after="0" w:line="240" w:lineRule="auto"/>
        <w:ind w:left="1593" w:right="22" w:hanging="720"/>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xml:space="preserve">Оценка </w:t>
      </w:r>
      <w:proofErr w:type="spellStart"/>
      <w:r w:rsidRPr="00902E88">
        <w:rPr>
          <w:rFonts w:ascii="Times New Roman" w:eastAsia="Times New Roman" w:hAnsi="Times New Roman" w:cs="Times New Roman"/>
          <w:b/>
          <w:bCs/>
          <w:color w:val="000000"/>
          <w:sz w:val="24"/>
          <w:szCs w:val="24"/>
          <w:lang w:eastAsia="ru-RU"/>
        </w:rPr>
        <w:t>восстребованности</w:t>
      </w:r>
      <w:proofErr w:type="spellEnd"/>
      <w:r w:rsidRPr="00902E88">
        <w:rPr>
          <w:rFonts w:ascii="Times New Roman" w:eastAsia="Times New Roman" w:hAnsi="Times New Roman" w:cs="Times New Roman"/>
          <w:b/>
          <w:bCs/>
          <w:color w:val="000000"/>
          <w:sz w:val="24"/>
          <w:szCs w:val="24"/>
          <w:lang w:eastAsia="ru-RU"/>
        </w:rPr>
        <w:t xml:space="preserve"> выпускников</w:t>
      </w:r>
    </w:p>
    <w:p w:rsidR="00902E88" w:rsidRPr="00902E88" w:rsidRDefault="00902E88" w:rsidP="00902E88">
      <w:pPr>
        <w:spacing w:after="0" w:line="240" w:lineRule="auto"/>
        <w:ind w:left="567" w:right="23"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В параллели 10 - 11 классов  профильное обучение (универсальный и социально-экономический профили в 10 классе, универсальный и гуманитарный профили в 11 классе) реализовалось на основе индивидуальных учебных  планов обучающихся. </w:t>
      </w:r>
    </w:p>
    <w:p w:rsidR="00902E88" w:rsidRPr="00902E88" w:rsidRDefault="00902E88" w:rsidP="00902E88">
      <w:pPr>
        <w:spacing w:after="0" w:line="240" w:lineRule="auto"/>
        <w:ind w:left="567" w:right="23"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Из всех выпускников 11 классов  - 80%  поступили в высшие учебные заведения города и за его пределы. </w:t>
      </w:r>
    </w:p>
    <w:p w:rsidR="00902E88" w:rsidRPr="00902E88" w:rsidRDefault="00902E88" w:rsidP="00902E88">
      <w:pPr>
        <w:spacing w:after="0" w:line="240" w:lineRule="auto"/>
        <w:ind w:left="567" w:right="22"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Внеурочная деятельность</w:t>
      </w:r>
      <w:r w:rsidRPr="00902E88">
        <w:rPr>
          <w:rFonts w:ascii="Times New Roman" w:eastAsia="Times New Roman" w:hAnsi="Times New Roman" w:cs="Times New Roman"/>
          <w:color w:val="000000"/>
          <w:sz w:val="24"/>
          <w:szCs w:val="24"/>
          <w:lang w:eastAsia="ru-RU"/>
        </w:rPr>
        <w:t xml:space="preserve"> в школе  осуществляется на основе  модели с преобладанием общественной самоорганизации обучающихся и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 детей. В ее реализации принимали  участие педагогические работники школы (учителя, педагоги-организаторы, социальный педагог, педагог-психолог, заведующий библиотекой), учреждения дополнительного образования.  </w:t>
      </w:r>
    </w:p>
    <w:p w:rsidR="00902E88" w:rsidRPr="00902E88" w:rsidRDefault="00902E88" w:rsidP="00902E88">
      <w:pPr>
        <w:spacing w:after="0" w:line="240" w:lineRule="auto"/>
        <w:ind w:left="567" w:right="22" w:firstLine="567"/>
        <w:jc w:val="both"/>
        <w:rPr>
          <w:rFonts w:ascii="Times New Roman" w:eastAsia="Times New Roman" w:hAnsi="Times New Roman" w:cs="Times New Roman"/>
          <w:sz w:val="24"/>
          <w:szCs w:val="24"/>
          <w:lang w:eastAsia="ru-RU"/>
        </w:rPr>
      </w:pPr>
      <w:proofErr w:type="gramStart"/>
      <w:r w:rsidRPr="00902E88">
        <w:rPr>
          <w:rFonts w:ascii="Times New Roman" w:eastAsia="Times New Roman" w:hAnsi="Times New Roman" w:cs="Times New Roman"/>
          <w:color w:val="000000"/>
          <w:sz w:val="24"/>
          <w:szCs w:val="24"/>
          <w:lang w:eastAsia="ru-RU"/>
        </w:rPr>
        <w:t>Программы, реализующие  духовно-нравственное направление  способствовали успешной  психологической  адаптации учащихся  к условиям школы, формированию нравственного опыта, интеллектуальному, нравственному и эстетическому  развитию детей, толерантности и комфортному эмоционально – психологическому климату в классных коллективах.</w:t>
      </w:r>
      <w:proofErr w:type="gramEnd"/>
      <w:r w:rsidRPr="00902E88">
        <w:rPr>
          <w:rFonts w:ascii="Times New Roman" w:eastAsia="Times New Roman" w:hAnsi="Times New Roman" w:cs="Times New Roman"/>
          <w:color w:val="000000"/>
          <w:sz w:val="24"/>
          <w:szCs w:val="24"/>
          <w:lang w:eastAsia="ru-RU"/>
        </w:rPr>
        <w:t xml:space="preserve"> </w:t>
      </w:r>
      <w:proofErr w:type="gramStart"/>
      <w:r w:rsidRPr="00902E88">
        <w:rPr>
          <w:rFonts w:ascii="Times New Roman" w:eastAsia="Times New Roman" w:hAnsi="Times New Roman" w:cs="Times New Roman"/>
          <w:color w:val="000000"/>
          <w:sz w:val="24"/>
          <w:szCs w:val="24"/>
          <w:lang w:eastAsia="ru-RU"/>
        </w:rPr>
        <w:t xml:space="preserve">Направления - </w:t>
      </w:r>
      <w:proofErr w:type="spellStart"/>
      <w:r w:rsidRPr="00902E88">
        <w:rPr>
          <w:rFonts w:ascii="Times New Roman" w:eastAsia="Times New Roman" w:hAnsi="Times New Roman" w:cs="Times New Roman"/>
          <w:color w:val="000000"/>
          <w:sz w:val="24"/>
          <w:szCs w:val="24"/>
          <w:lang w:eastAsia="ru-RU"/>
        </w:rPr>
        <w:lastRenderedPageBreak/>
        <w:t>общеинтелектуальное</w:t>
      </w:r>
      <w:proofErr w:type="spellEnd"/>
      <w:r w:rsidRPr="00902E88">
        <w:rPr>
          <w:rFonts w:ascii="Times New Roman" w:eastAsia="Times New Roman" w:hAnsi="Times New Roman" w:cs="Times New Roman"/>
          <w:color w:val="000000"/>
          <w:sz w:val="24"/>
          <w:szCs w:val="24"/>
          <w:lang w:eastAsia="ru-RU"/>
        </w:rPr>
        <w:t xml:space="preserve">, спортивно-оздоровительное, общекультурное, социальное - реализовывались через занятия различных  форм и типов: кружки, секции, объединения, факультативы.  </w:t>
      </w:r>
      <w:proofErr w:type="gramEnd"/>
    </w:p>
    <w:p w:rsidR="00902E88" w:rsidRPr="00902E88" w:rsidRDefault="00902E88" w:rsidP="00902E88">
      <w:pPr>
        <w:spacing w:after="0" w:line="240" w:lineRule="auto"/>
        <w:ind w:left="567" w:right="22"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w:t>
      </w:r>
    </w:p>
    <w:p w:rsidR="00902E88" w:rsidRPr="00902E88" w:rsidRDefault="00902E88" w:rsidP="00902E88">
      <w:pPr>
        <w:numPr>
          <w:ilvl w:val="0"/>
          <w:numId w:val="17"/>
        </w:numPr>
        <w:tabs>
          <w:tab w:val="clear" w:pos="720"/>
          <w:tab w:val="left" w:pos="3195"/>
        </w:tabs>
        <w:spacing w:after="0" w:line="240" w:lineRule="auto"/>
        <w:ind w:left="1593" w:right="30" w:hanging="720"/>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Оценка качества кадрового обеспечения</w:t>
      </w:r>
    </w:p>
    <w:p w:rsidR="00902E88" w:rsidRPr="00902E88" w:rsidRDefault="00902E88" w:rsidP="00902E88">
      <w:pPr>
        <w:tabs>
          <w:tab w:val="left" w:pos="3195"/>
        </w:tabs>
        <w:spacing w:after="0" w:line="240" w:lineRule="auto"/>
        <w:ind w:left="567" w:right="30" w:firstLine="56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6B4E6C"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2025</w:t>
      </w:r>
      <w:r w:rsidR="00902E88" w:rsidRPr="00902E88">
        <w:rPr>
          <w:rFonts w:ascii="Times New Roman" w:eastAsia="Times New Roman" w:hAnsi="Times New Roman" w:cs="Times New Roman"/>
          <w:color w:val="000000"/>
          <w:sz w:val="24"/>
          <w:szCs w:val="24"/>
          <w:lang w:eastAsia="ru-RU"/>
        </w:rPr>
        <w:t xml:space="preserve"> году образовательное учреждение обеспечено педагогическими кадрами, соответствующей квалификацией, уровнем образования. Общая укомплектованность штатов педагогическими работниками – 65 человек (100%) .</w:t>
      </w:r>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27 педагогических работника (42%) имеют первую категорию, 20 педагогов (31%) – высшую. </w:t>
      </w:r>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В педагогическом коллективе работают:                                                                                                                               </w:t>
      </w:r>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-педагоги, награжденные нагрудными знаками федерального уровня («Почетный работник сферы образования Российской Федерации»- 1 человек, «Почетный работник общего образования Российской Федерации» - 1 человек, « Отличник физической культуры и спорта»  - 1 человек) – 3 человека, что составляет 5 % от общего количества педагогических работников;                                                                                                                                      - имеют звание «Ветеран труда» 6 человек, что составляет 9 % ;                                                                - награждены  ведомственными грамотами (</w:t>
      </w:r>
      <w:proofErr w:type="spellStart"/>
      <w:r w:rsidRPr="00902E88">
        <w:rPr>
          <w:rFonts w:ascii="Times New Roman" w:eastAsia="Times New Roman" w:hAnsi="Times New Roman" w:cs="Times New Roman"/>
          <w:color w:val="000000"/>
          <w:sz w:val="24"/>
          <w:szCs w:val="24"/>
          <w:lang w:eastAsia="ru-RU"/>
        </w:rPr>
        <w:t>Минпросвещения</w:t>
      </w:r>
      <w:proofErr w:type="spellEnd"/>
      <w:r w:rsidRPr="00902E88">
        <w:rPr>
          <w:rFonts w:ascii="Times New Roman" w:eastAsia="Times New Roman" w:hAnsi="Times New Roman" w:cs="Times New Roman"/>
          <w:color w:val="000000"/>
          <w:sz w:val="24"/>
          <w:szCs w:val="24"/>
          <w:lang w:eastAsia="ru-RU"/>
        </w:rPr>
        <w:t xml:space="preserve">, </w:t>
      </w:r>
      <w:proofErr w:type="spellStart"/>
      <w:r w:rsidRPr="00902E88">
        <w:rPr>
          <w:rFonts w:ascii="Times New Roman" w:eastAsia="Times New Roman" w:hAnsi="Times New Roman" w:cs="Times New Roman"/>
          <w:color w:val="000000"/>
          <w:sz w:val="24"/>
          <w:szCs w:val="24"/>
          <w:lang w:eastAsia="ru-RU"/>
        </w:rPr>
        <w:t>Минобрнауки</w:t>
      </w:r>
      <w:proofErr w:type="spellEnd"/>
      <w:r w:rsidRPr="00902E88">
        <w:rPr>
          <w:rFonts w:ascii="Times New Roman" w:eastAsia="Times New Roman" w:hAnsi="Times New Roman" w:cs="Times New Roman"/>
          <w:color w:val="000000"/>
          <w:sz w:val="24"/>
          <w:szCs w:val="24"/>
          <w:lang w:eastAsia="ru-RU"/>
        </w:rPr>
        <w:t>)  6</w:t>
      </w:r>
      <w:r w:rsidRPr="00902E88">
        <w:rPr>
          <w:rFonts w:ascii="Times New Roman" w:eastAsia="Times New Roman" w:hAnsi="Times New Roman" w:cs="Times New Roman"/>
          <w:color w:val="FF0000"/>
          <w:sz w:val="24"/>
          <w:szCs w:val="24"/>
          <w:lang w:eastAsia="ru-RU"/>
        </w:rPr>
        <w:t> </w:t>
      </w:r>
      <w:r w:rsidRPr="00902E88">
        <w:rPr>
          <w:rFonts w:ascii="Times New Roman" w:eastAsia="Times New Roman" w:hAnsi="Times New Roman" w:cs="Times New Roman"/>
          <w:color w:val="000000"/>
          <w:sz w:val="24"/>
          <w:szCs w:val="24"/>
          <w:lang w:eastAsia="ru-RU"/>
        </w:rPr>
        <w:t xml:space="preserve">человек, что составляет 9 % ;                                                                                                                                                       </w:t>
      </w:r>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 школе 4 эксперта ГИА (2 эксперта ЕГЭ – русский язык, физика, 2 эксперта ОГЭ – обществознание, математика), что составляет 6,2 %.</w:t>
      </w:r>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Школа укомплектовано преподавателями согласно штатному расписанию. Вакансий нет. Состав педагогических работников стабильный, что способствует созданию делового микроклимата.   </w:t>
      </w:r>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Доля преподавателей, имеющих базовое образование, соответствующее преподаваемым дисциплинам - 100%. Высшее образование имеют 54 человека (83%), </w:t>
      </w:r>
      <w:proofErr w:type="gramStart"/>
      <w:r w:rsidRPr="00902E88">
        <w:rPr>
          <w:rFonts w:ascii="Times New Roman" w:eastAsia="Times New Roman" w:hAnsi="Times New Roman" w:cs="Times New Roman"/>
          <w:color w:val="000000"/>
          <w:sz w:val="24"/>
          <w:szCs w:val="24"/>
          <w:lang w:eastAsia="ru-RU"/>
        </w:rPr>
        <w:t>среднее-профессиональное</w:t>
      </w:r>
      <w:proofErr w:type="gramEnd"/>
      <w:r w:rsidRPr="00902E88">
        <w:rPr>
          <w:rFonts w:ascii="Times New Roman" w:eastAsia="Times New Roman" w:hAnsi="Times New Roman" w:cs="Times New Roman"/>
          <w:color w:val="000000"/>
          <w:sz w:val="24"/>
          <w:szCs w:val="24"/>
          <w:lang w:eastAsia="ru-RU"/>
        </w:rPr>
        <w:t xml:space="preserve"> 11 человек(17%).</w:t>
      </w:r>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Особую роль в школе играют опытные учителя, чья профессиональная компетентность – достояние всего педагогического коллектива. В настоящее время намечается тенденция на омоложение коллектива. Молодым учителям, имеющим небольшой опыт, оказывают помощь наставники  и представители методических объединений школы. </w:t>
      </w:r>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Учителя школы ежегодно участвуют в конкурсах педагогического мастерства «Учитель года», «Педагогический дебют», «Сердце отдаю детям», «Педагог - психолог России»</w:t>
      </w:r>
      <w:proofErr w:type="gramStart"/>
      <w:r w:rsidRPr="00902E88">
        <w:rPr>
          <w:rFonts w:ascii="Times New Roman" w:eastAsia="Times New Roman" w:hAnsi="Times New Roman" w:cs="Times New Roman"/>
          <w:color w:val="000000"/>
          <w:sz w:val="24"/>
          <w:szCs w:val="24"/>
          <w:lang w:eastAsia="ru-RU"/>
        </w:rPr>
        <w:t xml:space="preserve"> .</w:t>
      </w:r>
      <w:proofErr w:type="gramEnd"/>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Педагоги активно работают в информационном пространстве, занимаются на дистанционных и лекционных  курсах. В прошлом учебном году курсы повышения квалификации прошли 31 педагог (48%). Школа имеет договор о сотрудничестве с  ГПО АУ ЯО Ярославским педагогическим колледжем. Студенты колледжа проходят практику в начальных классах </w:t>
      </w:r>
      <w:proofErr w:type="spellStart"/>
      <w:r w:rsidRPr="00902E88">
        <w:rPr>
          <w:rFonts w:ascii="Times New Roman" w:eastAsia="Times New Roman" w:hAnsi="Times New Roman" w:cs="Times New Roman"/>
          <w:color w:val="000000"/>
          <w:sz w:val="24"/>
          <w:szCs w:val="24"/>
          <w:lang w:eastAsia="ru-RU"/>
        </w:rPr>
        <w:t>Ивняковской</w:t>
      </w:r>
      <w:proofErr w:type="spellEnd"/>
      <w:r w:rsidRPr="00902E88">
        <w:rPr>
          <w:rFonts w:ascii="Times New Roman" w:eastAsia="Times New Roman" w:hAnsi="Times New Roman" w:cs="Times New Roman"/>
          <w:color w:val="000000"/>
          <w:sz w:val="24"/>
          <w:szCs w:val="24"/>
          <w:lang w:eastAsia="ru-RU"/>
        </w:rPr>
        <w:t xml:space="preserve"> школы. </w:t>
      </w:r>
    </w:p>
    <w:p w:rsidR="00902E88" w:rsidRPr="00902E88" w:rsidRDefault="00902E88" w:rsidP="00902E88">
      <w:pPr>
        <w:tabs>
          <w:tab w:val="left" w:pos="3195"/>
        </w:tabs>
        <w:spacing w:after="0" w:line="240" w:lineRule="auto"/>
        <w:ind w:left="567" w:right="30" w:firstLine="567"/>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keepNext/>
        <w:keepLines/>
        <w:numPr>
          <w:ilvl w:val="0"/>
          <w:numId w:val="18"/>
        </w:numPr>
        <w:spacing w:after="0" w:line="240" w:lineRule="auto"/>
        <w:ind w:left="1593" w:hanging="720"/>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shd w:val="clear" w:color="auto" w:fill="FFFFFF"/>
          <w:lang w:eastAsia="ru-RU"/>
        </w:rPr>
        <w:t>Оценка качества учебно-методического и библиотечно-информационного обеспечения</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shd w:val="clear" w:color="auto" w:fill="FFFFFF"/>
          <w:lang w:eastAsia="ru-RU"/>
        </w:rPr>
        <w:t xml:space="preserve">       </w:t>
      </w:r>
      <w:proofErr w:type="spellStart"/>
      <w:proofErr w:type="gramStart"/>
      <w:r w:rsidRPr="00902E88">
        <w:rPr>
          <w:rFonts w:ascii="Times New Roman" w:eastAsia="Times New Roman" w:hAnsi="Times New Roman" w:cs="Times New Roman"/>
          <w:color w:val="000000"/>
          <w:sz w:val="24"/>
          <w:szCs w:val="24"/>
          <w:shd w:val="clear" w:color="auto" w:fill="FFFFFF"/>
          <w:lang w:eastAsia="ru-RU"/>
        </w:rPr>
        <w:t>Учебно</w:t>
      </w:r>
      <w:proofErr w:type="spellEnd"/>
      <w:r w:rsidRPr="00902E88">
        <w:rPr>
          <w:rFonts w:ascii="Times New Roman" w:eastAsia="Times New Roman" w:hAnsi="Times New Roman" w:cs="Times New Roman"/>
          <w:color w:val="000000"/>
          <w:sz w:val="24"/>
          <w:szCs w:val="24"/>
          <w:shd w:val="clear" w:color="auto" w:fill="FFFFFF"/>
          <w:lang w:eastAsia="ru-RU"/>
        </w:rPr>
        <w:t xml:space="preserve"> - методическое</w:t>
      </w:r>
      <w:proofErr w:type="gramEnd"/>
      <w:r w:rsidRPr="00902E88">
        <w:rPr>
          <w:rFonts w:ascii="Times New Roman" w:eastAsia="Times New Roman" w:hAnsi="Times New Roman" w:cs="Times New Roman"/>
          <w:color w:val="000000"/>
          <w:sz w:val="24"/>
          <w:szCs w:val="24"/>
          <w:shd w:val="clear" w:color="auto" w:fill="FFFFFF"/>
          <w:lang w:eastAsia="ru-RU"/>
        </w:rPr>
        <w:t xml:space="preserve"> обеспечение  школы соответствует нормативным требованиям ресурсного обеспечения УВП. В школе для обеспечения процесса обучения созданы 43 учебных кабинета. Каждый учебный кабинет оснащен </w:t>
      </w:r>
      <w:r w:rsidRPr="00902E88">
        <w:rPr>
          <w:rFonts w:ascii="Times New Roman" w:eastAsia="Times New Roman" w:hAnsi="Times New Roman" w:cs="Times New Roman"/>
          <w:color w:val="000000"/>
          <w:sz w:val="24"/>
          <w:szCs w:val="24"/>
          <w:shd w:val="clear" w:color="auto" w:fill="FFFFFF"/>
          <w:lang w:eastAsia="ru-RU"/>
        </w:rPr>
        <w:lastRenderedPageBreak/>
        <w:t xml:space="preserve">учебными  наглядными пособиями и демонстрационными материалами. Все педагогические работники обеспечены учебно-методическими пособиями. Все это </w:t>
      </w:r>
      <w:r w:rsidRPr="00902E88">
        <w:rPr>
          <w:rFonts w:ascii="Times New Roman" w:eastAsia="Times New Roman" w:hAnsi="Times New Roman" w:cs="Times New Roman"/>
          <w:color w:val="222222"/>
          <w:sz w:val="24"/>
          <w:szCs w:val="24"/>
          <w:shd w:val="clear" w:color="auto" w:fill="FFFFFF"/>
          <w:lang w:eastAsia="ru-RU"/>
        </w:rPr>
        <w:t>помогает творчески подойти к учебному процессу, повысить его уровень, раскрыть потенциал учеников.</w:t>
      </w:r>
      <w:r w:rsidRPr="00902E88">
        <w:rPr>
          <w:rFonts w:ascii="Times New Roman" w:eastAsia="Times New Roman" w:hAnsi="Times New Roman" w:cs="Times New Roman"/>
          <w:color w:val="000000"/>
          <w:sz w:val="24"/>
          <w:szCs w:val="24"/>
          <w:shd w:val="clear" w:color="auto" w:fill="FFFFFF"/>
          <w:lang w:eastAsia="ru-RU"/>
        </w:rPr>
        <w:t xml:space="preserve"> В школе сформирована образовательная  среда, которая способствует развитию ребенка. Совершенствование </w:t>
      </w:r>
      <w:proofErr w:type="spellStart"/>
      <w:r w:rsidRPr="00902E88">
        <w:rPr>
          <w:rFonts w:ascii="Times New Roman" w:eastAsia="Times New Roman" w:hAnsi="Times New Roman" w:cs="Times New Roman"/>
          <w:color w:val="000000"/>
          <w:sz w:val="24"/>
          <w:szCs w:val="24"/>
          <w:shd w:val="clear" w:color="auto" w:fill="FFFFFF"/>
          <w:lang w:eastAsia="ru-RU"/>
        </w:rPr>
        <w:t>учебно</w:t>
      </w:r>
      <w:proofErr w:type="spellEnd"/>
      <w:r w:rsidRPr="00902E88">
        <w:rPr>
          <w:rFonts w:ascii="Times New Roman" w:eastAsia="Times New Roman" w:hAnsi="Times New Roman" w:cs="Times New Roman"/>
          <w:color w:val="000000"/>
          <w:sz w:val="24"/>
          <w:szCs w:val="24"/>
          <w:shd w:val="clear" w:color="auto" w:fill="FFFFFF"/>
          <w:lang w:eastAsia="ru-RU"/>
        </w:rPr>
        <w:t xml:space="preserve"> - методическое обеспечения </w:t>
      </w:r>
    </w:p>
    <w:p w:rsidR="00902E88" w:rsidRPr="00902E88" w:rsidRDefault="00902E88" w:rsidP="00902E88">
      <w:pPr>
        <w:tabs>
          <w:tab w:val="left" w:pos="3195"/>
        </w:tabs>
        <w:spacing w:after="0" w:line="240" w:lineRule="auto"/>
        <w:ind w:left="567" w:right="30"/>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shd w:val="clear" w:color="auto" w:fill="FFFFFF"/>
          <w:lang w:eastAsia="ru-RU"/>
        </w:rPr>
        <w:t xml:space="preserve">проводится в плановом режиме. Для эффективной реализации образовательных программ в образовательном учреждении работают оборудованные учебные кабинеты (истории, биологи, географии, русского языка, математики, иностранного языка, физики, химии, музыки, технологии, начальных классов, информатики, ОБЖ), функционируют большой и малый спортивные залы, имеются 3 мобильных комплекса «Пользователь ПК». Учреждение имеет доступ к Интернет- ресурсам.      </w:t>
      </w:r>
    </w:p>
    <w:p w:rsidR="00902E88" w:rsidRPr="00902E88" w:rsidRDefault="00902E88" w:rsidP="00902E88">
      <w:pPr>
        <w:tabs>
          <w:tab w:val="left" w:pos="3195"/>
        </w:tabs>
        <w:spacing w:after="0" w:line="240" w:lineRule="auto"/>
        <w:ind w:left="567" w:right="30"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shd w:val="clear" w:color="auto" w:fill="FFFFFF"/>
          <w:lang w:eastAsia="ru-RU"/>
        </w:rPr>
        <w:t xml:space="preserve">       На ступени начального общего образования в </w:t>
      </w:r>
      <w:proofErr w:type="spellStart"/>
      <w:r w:rsidRPr="00902E88">
        <w:rPr>
          <w:rFonts w:ascii="Times New Roman" w:eastAsia="Times New Roman" w:hAnsi="Times New Roman" w:cs="Times New Roman"/>
          <w:color w:val="000000"/>
          <w:sz w:val="24"/>
          <w:szCs w:val="24"/>
          <w:shd w:val="clear" w:color="auto" w:fill="FFFFFF"/>
          <w:lang w:eastAsia="ru-RU"/>
        </w:rPr>
        <w:t>Ивняковской</w:t>
      </w:r>
      <w:proofErr w:type="spellEnd"/>
      <w:r w:rsidRPr="00902E88">
        <w:rPr>
          <w:rFonts w:ascii="Times New Roman" w:eastAsia="Times New Roman" w:hAnsi="Times New Roman" w:cs="Times New Roman"/>
          <w:color w:val="000000"/>
          <w:sz w:val="24"/>
          <w:szCs w:val="24"/>
          <w:shd w:val="clear" w:color="auto" w:fill="FFFFFF"/>
          <w:lang w:eastAsia="ru-RU"/>
        </w:rPr>
        <w:t xml:space="preserve"> СШ ЯМР используются </w:t>
      </w:r>
      <w:proofErr w:type="spellStart"/>
      <w:proofErr w:type="gramStart"/>
      <w:r w:rsidRPr="00902E88">
        <w:rPr>
          <w:rFonts w:ascii="Times New Roman" w:eastAsia="Times New Roman" w:hAnsi="Times New Roman" w:cs="Times New Roman"/>
          <w:color w:val="000000"/>
          <w:sz w:val="24"/>
          <w:szCs w:val="24"/>
          <w:shd w:val="clear" w:color="auto" w:fill="FFFFFF"/>
          <w:lang w:eastAsia="ru-RU"/>
        </w:rPr>
        <w:t>учебно</w:t>
      </w:r>
      <w:proofErr w:type="spellEnd"/>
      <w:r w:rsidRPr="00902E88">
        <w:rPr>
          <w:rFonts w:ascii="Times New Roman" w:eastAsia="Times New Roman" w:hAnsi="Times New Roman" w:cs="Times New Roman"/>
          <w:color w:val="000000"/>
          <w:sz w:val="24"/>
          <w:szCs w:val="24"/>
          <w:shd w:val="clear" w:color="auto" w:fill="FFFFFF"/>
          <w:lang w:eastAsia="ru-RU"/>
        </w:rPr>
        <w:t xml:space="preserve"> – методические</w:t>
      </w:r>
      <w:proofErr w:type="gramEnd"/>
      <w:r w:rsidRPr="00902E88">
        <w:rPr>
          <w:rFonts w:ascii="Times New Roman" w:eastAsia="Times New Roman" w:hAnsi="Times New Roman" w:cs="Times New Roman"/>
          <w:color w:val="000000"/>
          <w:sz w:val="24"/>
          <w:szCs w:val="24"/>
          <w:shd w:val="clear" w:color="auto" w:fill="FFFFFF"/>
          <w:lang w:eastAsia="ru-RU"/>
        </w:rPr>
        <w:t xml:space="preserve">  комплекты  «Школа России». Этот УМК  включает в себя полный набор пособий, обеспечивающих достижение требований основной образовательной программы начального общего образования: программы и учебники по всем предметам учебного плана начального общего образования, учебные тетради к ним, методические пособия, дидактические материалы (включая электронные образовательные ресурсы), программы и пособия по внеурочной деятельности. Все начальные классы  </w:t>
      </w:r>
      <w:proofErr w:type="spellStart"/>
      <w:r w:rsidRPr="00902E88">
        <w:rPr>
          <w:rFonts w:ascii="Times New Roman" w:eastAsia="Times New Roman" w:hAnsi="Times New Roman" w:cs="Times New Roman"/>
          <w:color w:val="000000"/>
          <w:sz w:val="24"/>
          <w:szCs w:val="24"/>
          <w:shd w:val="clear" w:color="auto" w:fill="FFFFFF"/>
          <w:lang w:eastAsia="ru-RU"/>
        </w:rPr>
        <w:t>Ивняковской</w:t>
      </w:r>
      <w:proofErr w:type="spellEnd"/>
      <w:r w:rsidRPr="00902E88">
        <w:rPr>
          <w:rFonts w:ascii="Times New Roman" w:eastAsia="Times New Roman" w:hAnsi="Times New Roman" w:cs="Times New Roman"/>
          <w:color w:val="000000"/>
          <w:sz w:val="24"/>
          <w:szCs w:val="24"/>
          <w:shd w:val="clear" w:color="auto" w:fill="FFFFFF"/>
          <w:lang w:eastAsia="ru-RU"/>
        </w:rPr>
        <w:t xml:space="preserve"> школы обеспечены данными УМК.</w:t>
      </w:r>
    </w:p>
    <w:p w:rsidR="00902E88" w:rsidRPr="00902E88" w:rsidRDefault="00902E88" w:rsidP="00902E88">
      <w:pPr>
        <w:spacing w:after="0" w:line="240" w:lineRule="auto"/>
        <w:ind w:left="567" w:firstLine="567"/>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Состав фонда и его использование</w:t>
      </w:r>
    </w:p>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22"/>
        <w:gridCol w:w="2054"/>
        <w:gridCol w:w="1787"/>
        <w:gridCol w:w="1904"/>
      </w:tblGrid>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Наименование показателей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4" w:right="28" w:hanging="11"/>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Поступило экземпляров </w:t>
            </w:r>
          </w:p>
          <w:p w:rsidR="00902E88" w:rsidRPr="00902E88" w:rsidRDefault="00902E88" w:rsidP="00902E88">
            <w:pPr>
              <w:spacing w:after="0" w:line="240" w:lineRule="auto"/>
              <w:ind w:left="164" w:right="28" w:hanging="11"/>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за отчётный год</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4" w:right="28" w:hanging="11"/>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Выбыло экземпляров </w:t>
            </w:r>
          </w:p>
          <w:p w:rsidR="00902E88" w:rsidRPr="00902E88" w:rsidRDefault="00902E88" w:rsidP="00902E88">
            <w:pPr>
              <w:spacing w:after="0" w:line="240" w:lineRule="auto"/>
              <w:ind w:left="164" w:right="28" w:hanging="11"/>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за отчётный год</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4" w:right="28" w:hanging="11"/>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Состоит экземпляров на конец отчётного года</w:t>
            </w:r>
          </w:p>
        </w:tc>
      </w:tr>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Объём библиотечного (книжного) фонда всего (сумма строк 06-09)</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3732</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6936</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21990</w:t>
            </w:r>
          </w:p>
        </w:tc>
      </w:tr>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Из него:</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учебники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3732</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6936</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12008</w:t>
            </w:r>
          </w:p>
        </w:tc>
      </w:tr>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учебные пособия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1091</w:t>
            </w:r>
          </w:p>
        </w:tc>
      </w:tr>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художественная литература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7823</w:t>
            </w:r>
          </w:p>
        </w:tc>
      </w:tr>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справочный материал</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748</w:t>
            </w:r>
          </w:p>
        </w:tc>
      </w:tr>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Из строки 01:</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печатные издания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3732</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6936</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21990</w:t>
            </w:r>
          </w:p>
        </w:tc>
      </w:tr>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аудиовизуальные документы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документы на микроформах</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электронные документы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r w:rsidR="00902E88" w:rsidRPr="00902E88" w:rsidTr="00902E88">
        <w:trPr>
          <w:tblCellSpacing w:w="0" w:type="dxa"/>
        </w:trPr>
        <w:tc>
          <w:tcPr>
            <w:tcW w:w="5104"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Из строки 02:</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учебники, исключительные права на которые принадлежат Российской Федерации </w:t>
            </w:r>
            <w:r w:rsidRPr="00902E88">
              <w:rPr>
                <w:rFonts w:ascii="Times New Roman" w:eastAsia="Times New Roman" w:hAnsi="Times New Roman" w:cs="Times New Roman"/>
                <w:color w:val="000000"/>
                <w:sz w:val="24"/>
                <w:szCs w:val="24"/>
                <w:lang w:eastAsia="ru-RU"/>
              </w:rPr>
              <w:lastRenderedPageBreak/>
              <w:t>(государственные учебники)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32</w:t>
            </w:r>
          </w:p>
        </w:tc>
        <w:tc>
          <w:tcPr>
            <w:tcW w:w="1839"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c>
          <w:tcPr>
            <w:tcW w:w="2027"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32</w:t>
            </w:r>
          </w:p>
        </w:tc>
      </w:tr>
    </w:tbl>
    <w:p w:rsidR="00902E88" w:rsidRPr="00902E88" w:rsidRDefault="00902E88" w:rsidP="00902E88">
      <w:pPr>
        <w:spacing w:after="0" w:line="240" w:lineRule="auto"/>
        <w:ind w:left="567" w:firstLine="567"/>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p w:rsidR="00902E88" w:rsidRPr="00902E88" w:rsidRDefault="00902E88" w:rsidP="00902E88">
      <w:pPr>
        <w:spacing w:after="0" w:line="240" w:lineRule="auto"/>
        <w:ind w:left="567" w:firstLine="567"/>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Помимо официального сайта школа регулярно ведет официальную страницу в социальной сети </w:t>
      </w:r>
      <w:proofErr w:type="spellStart"/>
      <w:r w:rsidRPr="00902E88">
        <w:rPr>
          <w:rFonts w:ascii="Times New Roman" w:eastAsia="Times New Roman" w:hAnsi="Times New Roman" w:cs="Times New Roman"/>
          <w:color w:val="000000"/>
          <w:sz w:val="24"/>
          <w:szCs w:val="24"/>
          <w:lang w:eastAsia="ru-RU"/>
        </w:rPr>
        <w:t>ВКонтакте</w:t>
      </w:r>
      <w:proofErr w:type="spellEnd"/>
      <w:r w:rsidRPr="00902E88">
        <w:rPr>
          <w:rFonts w:ascii="Times New Roman" w:eastAsia="Times New Roman" w:hAnsi="Times New Roman" w:cs="Times New Roman"/>
          <w:color w:val="000000"/>
          <w:sz w:val="24"/>
          <w:szCs w:val="24"/>
          <w:lang w:eastAsia="ru-RU"/>
        </w:rPr>
        <w:t xml:space="preserve"> (</w:t>
      </w:r>
      <w:proofErr w:type="spellStart"/>
      <w:r w:rsidRPr="00902E88">
        <w:rPr>
          <w:rFonts w:ascii="Times New Roman" w:eastAsia="Times New Roman" w:hAnsi="Times New Roman" w:cs="Times New Roman"/>
          <w:color w:val="000000"/>
          <w:sz w:val="24"/>
          <w:szCs w:val="24"/>
          <w:lang w:eastAsia="ru-RU"/>
        </w:rPr>
        <w:t>госпаблик</w:t>
      </w:r>
      <w:proofErr w:type="spellEnd"/>
      <w:r w:rsidRPr="00902E88">
        <w:rPr>
          <w:rFonts w:ascii="Times New Roman" w:eastAsia="Times New Roman" w:hAnsi="Times New Roman" w:cs="Times New Roman"/>
          <w:color w:val="000000"/>
          <w:sz w:val="24"/>
          <w:szCs w:val="24"/>
          <w:lang w:eastAsia="ru-RU"/>
        </w:rPr>
        <w:t xml:space="preserve">) — с 2020 г. Работа </w:t>
      </w:r>
      <w:proofErr w:type="spellStart"/>
      <w:r w:rsidRPr="00902E88">
        <w:rPr>
          <w:rFonts w:ascii="Times New Roman" w:eastAsia="Times New Roman" w:hAnsi="Times New Roman" w:cs="Times New Roman"/>
          <w:color w:val="000000"/>
          <w:sz w:val="24"/>
          <w:szCs w:val="24"/>
          <w:lang w:eastAsia="ru-RU"/>
        </w:rPr>
        <w:t>госпаблика</w:t>
      </w:r>
      <w:proofErr w:type="spellEnd"/>
      <w:r w:rsidRPr="00902E88">
        <w:rPr>
          <w:rFonts w:ascii="Times New Roman" w:eastAsia="Times New Roman" w:hAnsi="Times New Roman" w:cs="Times New Roman"/>
          <w:color w:val="000000"/>
          <w:sz w:val="24"/>
          <w:szCs w:val="24"/>
          <w:lang w:eastAsia="ru-RU"/>
        </w:rPr>
        <w:t xml:space="preserve"> регламентируется Федеральным законом от 09.02.2009 № 8-ФЗ, постановлением Правительства от 31.12.2022 № 2560, рекомендациями </w:t>
      </w:r>
      <w:proofErr w:type="spellStart"/>
      <w:r w:rsidRPr="00902E88">
        <w:rPr>
          <w:rFonts w:ascii="Times New Roman" w:eastAsia="Times New Roman" w:hAnsi="Times New Roman" w:cs="Times New Roman"/>
          <w:color w:val="000000"/>
          <w:sz w:val="24"/>
          <w:szCs w:val="24"/>
          <w:lang w:eastAsia="ru-RU"/>
        </w:rPr>
        <w:t>Минцифры</w:t>
      </w:r>
      <w:proofErr w:type="spellEnd"/>
      <w:r w:rsidRPr="00902E88">
        <w:rPr>
          <w:rFonts w:ascii="Times New Roman" w:eastAsia="Times New Roman" w:hAnsi="Times New Roman" w:cs="Times New Roman"/>
          <w:color w:val="000000"/>
          <w:sz w:val="24"/>
          <w:szCs w:val="24"/>
          <w:lang w:eastAsia="ru-RU"/>
        </w:rPr>
        <w:t xml:space="preserve"> и локальными актами Школы.</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 </w:t>
      </w:r>
      <w:proofErr w:type="spellStart"/>
      <w:r w:rsidRPr="00902E88">
        <w:rPr>
          <w:rFonts w:ascii="Times New Roman" w:eastAsia="Times New Roman" w:hAnsi="Times New Roman" w:cs="Times New Roman"/>
          <w:color w:val="000000"/>
          <w:sz w:val="24"/>
          <w:szCs w:val="24"/>
          <w:lang w:eastAsia="ru-RU"/>
        </w:rPr>
        <w:t>госпаблике</w:t>
      </w:r>
      <w:proofErr w:type="spellEnd"/>
      <w:r w:rsidRPr="00902E88">
        <w:rPr>
          <w:rFonts w:ascii="Times New Roman" w:eastAsia="Times New Roman" w:hAnsi="Times New Roman" w:cs="Times New Roman"/>
          <w:color w:val="000000"/>
          <w:sz w:val="24"/>
          <w:szCs w:val="24"/>
          <w:lang w:eastAsia="ru-RU"/>
        </w:rPr>
        <w:t xml:space="preserve"> всегда присутствует информация:</w:t>
      </w:r>
    </w:p>
    <w:p w:rsidR="00902E88" w:rsidRPr="00902E88" w:rsidRDefault="00902E88" w:rsidP="00902E88">
      <w:pPr>
        <w:numPr>
          <w:ilvl w:val="0"/>
          <w:numId w:val="19"/>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наименование школы;</w:t>
      </w:r>
    </w:p>
    <w:p w:rsidR="00902E88" w:rsidRPr="00902E88" w:rsidRDefault="00902E88" w:rsidP="00902E88">
      <w:pPr>
        <w:numPr>
          <w:ilvl w:val="0"/>
          <w:numId w:val="19"/>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почтовый адрес, адрес электронной почты и номера телефонов справочных служб школы;</w:t>
      </w:r>
    </w:p>
    <w:p w:rsidR="00902E88" w:rsidRPr="00902E88" w:rsidRDefault="00902E88" w:rsidP="00902E88">
      <w:pPr>
        <w:numPr>
          <w:ilvl w:val="0"/>
          <w:numId w:val="19"/>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информация об официальном сайте школы;</w:t>
      </w:r>
    </w:p>
    <w:p w:rsidR="00902E88" w:rsidRPr="00902E88" w:rsidRDefault="00902E88" w:rsidP="00902E88">
      <w:pPr>
        <w:numPr>
          <w:ilvl w:val="0"/>
          <w:numId w:val="19"/>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иная информацию о школе и ее деятельности.</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Визуальное оформление </w:t>
      </w:r>
      <w:proofErr w:type="spellStart"/>
      <w:r w:rsidRPr="00902E88">
        <w:rPr>
          <w:rFonts w:ascii="Times New Roman" w:eastAsia="Times New Roman" w:hAnsi="Times New Roman" w:cs="Times New Roman"/>
          <w:color w:val="000000"/>
          <w:sz w:val="24"/>
          <w:szCs w:val="24"/>
          <w:lang w:eastAsia="ru-RU"/>
        </w:rPr>
        <w:t>госпаблика</w:t>
      </w:r>
      <w:proofErr w:type="spellEnd"/>
      <w:r w:rsidRPr="00902E88">
        <w:rPr>
          <w:rFonts w:ascii="Times New Roman" w:eastAsia="Times New Roman" w:hAnsi="Times New Roman" w:cs="Times New Roman"/>
          <w:color w:val="000000"/>
          <w:sz w:val="24"/>
          <w:szCs w:val="24"/>
          <w:lang w:eastAsia="ru-RU"/>
        </w:rPr>
        <w:t xml:space="preserve"> школы включает:</w:t>
      </w:r>
    </w:p>
    <w:p w:rsidR="00902E88" w:rsidRPr="00902E88" w:rsidRDefault="00902E88" w:rsidP="00902E88">
      <w:pPr>
        <w:numPr>
          <w:ilvl w:val="0"/>
          <w:numId w:val="20"/>
        </w:numPr>
        <w:tabs>
          <w:tab w:val="left" w:pos="720"/>
        </w:tabs>
        <w:spacing w:before="100" w:after="100" w:line="240" w:lineRule="auto"/>
        <w:ind w:left="1500" w:right="180"/>
        <w:rPr>
          <w:rFonts w:ascii="Times New Roman" w:eastAsia="Times New Roman" w:hAnsi="Times New Roman" w:cs="Times New Roman"/>
          <w:sz w:val="24"/>
          <w:szCs w:val="24"/>
          <w:lang w:eastAsia="ru-RU"/>
        </w:rPr>
      </w:pPr>
      <w:proofErr w:type="spellStart"/>
      <w:r w:rsidRPr="00902E88">
        <w:rPr>
          <w:rFonts w:ascii="Times New Roman" w:eastAsia="Times New Roman" w:hAnsi="Times New Roman" w:cs="Times New Roman"/>
          <w:color w:val="000000"/>
          <w:sz w:val="24"/>
          <w:szCs w:val="24"/>
          <w:lang w:eastAsia="ru-RU"/>
        </w:rPr>
        <w:t>аватар</w:t>
      </w:r>
      <w:proofErr w:type="spellEnd"/>
      <w:r w:rsidRPr="00902E88">
        <w:rPr>
          <w:rFonts w:ascii="Times New Roman" w:eastAsia="Times New Roman" w:hAnsi="Times New Roman" w:cs="Times New Roman"/>
          <w:color w:val="000000"/>
          <w:sz w:val="24"/>
          <w:szCs w:val="24"/>
          <w:lang w:eastAsia="ru-RU"/>
        </w:rPr>
        <w:t> — основное изображение страницы, выполняющее функции визуальной идентификации;</w:t>
      </w:r>
    </w:p>
    <w:p w:rsidR="00902E88" w:rsidRPr="00902E88" w:rsidRDefault="00902E88" w:rsidP="00902E88">
      <w:pPr>
        <w:numPr>
          <w:ilvl w:val="0"/>
          <w:numId w:val="20"/>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обложку — широкоформатное изображение, размещаемое над основной информацией официальной страницы;</w:t>
      </w:r>
    </w:p>
    <w:p w:rsidR="00902E88" w:rsidRPr="00902E88" w:rsidRDefault="00902E88" w:rsidP="00902E88">
      <w:pPr>
        <w:numPr>
          <w:ilvl w:val="0"/>
          <w:numId w:val="20"/>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описание страницы, которое содержит основную информацию о школе;</w:t>
      </w:r>
    </w:p>
    <w:p w:rsidR="00902E88" w:rsidRPr="00902E88" w:rsidRDefault="00902E88" w:rsidP="00902E88">
      <w:pPr>
        <w:numPr>
          <w:ilvl w:val="0"/>
          <w:numId w:val="20"/>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меню страницы со ссылками, описаниями и графическими изображениями для удобства навигации пользователей.</w:t>
      </w:r>
    </w:p>
    <w:p w:rsidR="00902E88" w:rsidRPr="00902E88" w:rsidRDefault="00902E88" w:rsidP="00902E88">
      <w:pPr>
        <w:spacing w:after="14" w:line="309"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Меню официальной страницы содержит три типа ссылок:</w:t>
      </w:r>
    </w:p>
    <w:p w:rsidR="00902E88" w:rsidRPr="00902E88" w:rsidRDefault="00902E88" w:rsidP="00902E88">
      <w:pPr>
        <w:numPr>
          <w:ilvl w:val="0"/>
          <w:numId w:val="21"/>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электронную форму Платформы обратной связи (ПОС) для подачи пользователями сообщений и обращений и на ее обложку — в первом пункте меню;</w:t>
      </w:r>
    </w:p>
    <w:p w:rsidR="00902E88" w:rsidRPr="00902E88" w:rsidRDefault="00902E88" w:rsidP="00902E88">
      <w:pPr>
        <w:numPr>
          <w:ilvl w:val="0"/>
          <w:numId w:val="21"/>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электронную форму ПОС для выявления мнения пользователей, в том числе путем опросов и голосований, и на ее обложку — во втором пункте меню;</w:t>
      </w:r>
    </w:p>
    <w:p w:rsidR="00902E88" w:rsidRPr="00902E88" w:rsidRDefault="00902E88" w:rsidP="00902E88">
      <w:pPr>
        <w:numPr>
          <w:ilvl w:val="0"/>
          <w:numId w:val="21"/>
        </w:numPr>
        <w:tabs>
          <w:tab w:val="left" w:pos="720"/>
        </w:tabs>
        <w:spacing w:before="100" w:after="100" w:line="240" w:lineRule="auto"/>
        <w:ind w:left="1500" w:right="180"/>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ключевые тематические разделы официальной страницы, содержащие информацию о школе.</w:t>
      </w:r>
    </w:p>
    <w:p w:rsidR="00902E88" w:rsidRPr="00902E88" w:rsidRDefault="00902E88" w:rsidP="00902E88">
      <w:pPr>
        <w:spacing w:after="0" w:line="240" w:lineRule="auto"/>
        <w:ind w:left="567" w:firstLine="567"/>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numPr>
          <w:ilvl w:val="0"/>
          <w:numId w:val="22"/>
        </w:numPr>
        <w:spacing w:after="0" w:line="240" w:lineRule="auto"/>
        <w:ind w:left="1593" w:right="22" w:hanging="720"/>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Оценка материально–технической</w:t>
      </w:r>
      <w:r w:rsidRPr="00902E88">
        <w:rPr>
          <w:rFonts w:ascii="Times New Roman" w:eastAsia="Times New Roman" w:hAnsi="Times New Roman" w:cs="Times New Roman"/>
          <w:b/>
          <w:bCs/>
          <w:color w:val="000000"/>
          <w:sz w:val="24"/>
          <w:szCs w:val="24"/>
          <w:lang w:eastAsia="ru-RU"/>
        </w:rPr>
        <w:tab/>
        <w:t xml:space="preserve">базы </w:t>
      </w:r>
      <w:r w:rsidRPr="00902E88">
        <w:rPr>
          <w:rFonts w:ascii="Times New Roman" w:eastAsia="Times New Roman" w:hAnsi="Times New Roman" w:cs="Times New Roman"/>
          <w:b/>
          <w:bCs/>
          <w:color w:val="000000"/>
          <w:sz w:val="24"/>
          <w:szCs w:val="24"/>
          <w:lang w:eastAsia="ru-RU"/>
        </w:rPr>
        <w:tab/>
        <w:t>школы</w:t>
      </w:r>
    </w:p>
    <w:p w:rsidR="00902E88" w:rsidRPr="00902E88" w:rsidRDefault="00902E88" w:rsidP="00902E88">
      <w:pPr>
        <w:spacing w:after="0" w:line="240" w:lineRule="auto"/>
        <w:ind w:left="567" w:right="22" w:firstLine="56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соответствует </w:t>
      </w:r>
      <w:r w:rsidRPr="00902E88">
        <w:rPr>
          <w:rFonts w:ascii="Times New Roman" w:eastAsia="Times New Roman" w:hAnsi="Times New Roman" w:cs="Times New Roman"/>
          <w:color w:val="000000"/>
          <w:sz w:val="24"/>
          <w:szCs w:val="24"/>
          <w:lang w:eastAsia="ru-RU"/>
        </w:rPr>
        <w:tab/>
        <w:t>всем  современным требованиям:</w:t>
      </w:r>
    </w:p>
    <w:p w:rsidR="00902E88" w:rsidRPr="00902E88" w:rsidRDefault="00902E88" w:rsidP="00902E88">
      <w:pPr>
        <w:spacing w:after="0" w:line="240" w:lineRule="auto"/>
        <w:ind w:left="567" w:right="22"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в школе имеется набор всех предметных кабинетов, оснащенных техническими средствами,  в которых ежегодно проводится косметический ремонт; </w:t>
      </w:r>
    </w:p>
    <w:p w:rsidR="00902E88" w:rsidRPr="00902E88" w:rsidRDefault="00902E88" w:rsidP="00902E88">
      <w:pPr>
        <w:spacing w:after="0" w:line="240" w:lineRule="auto"/>
        <w:ind w:left="567" w:right="22"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 каждый учитель имеет автоматизированное рабочее место, обновлена техника в  трех компьютерных классах; </w:t>
      </w:r>
    </w:p>
    <w:p w:rsidR="00902E88" w:rsidRPr="00902E88" w:rsidRDefault="00902E88" w:rsidP="00902E88">
      <w:pPr>
        <w:numPr>
          <w:ilvl w:val="0"/>
          <w:numId w:val="23"/>
        </w:numPr>
        <w:tabs>
          <w:tab w:val="left" w:pos="720"/>
        </w:tabs>
        <w:spacing w:after="0" w:line="240" w:lineRule="auto"/>
        <w:ind w:left="1287" w:firstLine="56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Общая площадь всех помещений школы составляет 5597 кв</w:t>
      </w:r>
      <w:proofErr w:type="gramStart"/>
      <w:r w:rsidRPr="00902E88">
        <w:rPr>
          <w:rFonts w:ascii="Times New Roman" w:eastAsia="Times New Roman" w:hAnsi="Times New Roman" w:cs="Times New Roman"/>
          <w:color w:val="000000"/>
          <w:sz w:val="24"/>
          <w:szCs w:val="24"/>
          <w:lang w:eastAsia="ru-RU"/>
        </w:rPr>
        <w:t>.м</w:t>
      </w:r>
      <w:proofErr w:type="gramEnd"/>
      <w:r w:rsidRPr="00902E88">
        <w:rPr>
          <w:rFonts w:ascii="Times New Roman" w:eastAsia="Times New Roman" w:hAnsi="Times New Roman" w:cs="Times New Roman"/>
          <w:color w:val="000000"/>
          <w:sz w:val="24"/>
          <w:szCs w:val="24"/>
          <w:lang w:eastAsia="ru-RU"/>
        </w:rPr>
        <w:t>етров.</w:t>
      </w:r>
    </w:p>
    <w:p w:rsidR="00902E88" w:rsidRPr="00902E88" w:rsidRDefault="00902E88" w:rsidP="00902E88">
      <w:pPr>
        <w:numPr>
          <w:ilvl w:val="0"/>
          <w:numId w:val="23"/>
        </w:numPr>
        <w:tabs>
          <w:tab w:val="left" w:pos="720"/>
        </w:tabs>
        <w:spacing w:after="0" w:line="240" w:lineRule="auto"/>
        <w:ind w:left="1287" w:firstLine="567"/>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Учебная площадь (включая кабинеты  и лаборатории) составляет 2180 кв</w:t>
      </w:r>
      <w:proofErr w:type="gramStart"/>
      <w:r w:rsidRPr="00902E88">
        <w:rPr>
          <w:rFonts w:ascii="Times New Roman" w:eastAsia="Times New Roman" w:hAnsi="Times New Roman" w:cs="Times New Roman"/>
          <w:color w:val="000000"/>
          <w:sz w:val="24"/>
          <w:szCs w:val="24"/>
          <w:lang w:eastAsia="ru-RU"/>
        </w:rPr>
        <w:t>.м</w:t>
      </w:r>
      <w:proofErr w:type="gramEnd"/>
      <w:r w:rsidRPr="00902E88">
        <w:rPr>
          <w:rFonts w:ascii="Times New Roman" w:eastAsia="Times New Roman" w:hAnsi="Times New Roman" w:cs="Times New Roman"/>
          <w:color w:val="000000"/>
          <w:sz w:val="24"/>
          <w:szCs w:val="24"/>
          <w:lang w:eastAsia="ru-RU"/>
        </w:rPr>
        <w:t>етров.</w:t>
      </w:r>
    </w:p>
    <w:p w:rsidR="00902E88" w:rsidRPr="00902E88" w:rsidRDefault="00902E88" w:rsidP="00902E88">
      <w:pPr>
        <w:spacing w:after="0" w:line="240" w:lineRule="auto"/>
        <w:ind w:left="567"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Школа располагает учебно-опытным земельным участком (9000 кв</w:t>
      </w:r>
      <w:proofErr w:type="gramStart"/>
      <w:r w:rsidRPr="00902E88">
        <w:rPr>
          <w:rFonts w:ascii="Times New Roman" w:eastAsia="Times New Roman" w:hAnsi="Times New Roman" w:cs="Times New Roman"/>
          <w:color w:val="000000"/>
          <w:sz w:val="24"/>
          <w:szCs w:val="24"/>
          <w:lang w:eastAsia="ru-RU"/>
        </w:rPr>
        <w:t>.м</w:t>
      </w:r>
      <w:proofErr w:type="gramEnd"/>
      <w:r w:rsidRPr="00902E88">
        <w:rPr>
          <w:rFonts w:ascii="Times New Roman" w:eastAsia="Times New Roman" w:hAnsi="Times New Roman" w:cs="Times New Roman"/>
          <w:color w:val="000000"/>
          <w:sz w:val="24"/>
          <w:szCs w:val="24"/>
          <w:lang w:eastAsia="ru-RU"/>
        </w:rPr>
        <w:t>етров).              </w:t>
      </w:r>
    </w:p>
    <w:p w:rsidR="00902E88" w:rsidRPr="00902E88" w:rsidRDefault="00902E88" w:rsidP="00902E88">
      <w:pPr>
        <w:spacing w:after="0" w:line="240" w:lineRule="auto"/>
        <w:ind w:left="567"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Ряд кабинетов начальных классов, истории, географии, биологии, русского языка оборудованы </w:t>
      </w:r>
      <w:r w:rsidRPr="00902E88">
        <w:rPr>
          <w:rFonts w:ascii="Times New Roman" w:eastAsia="Times New Roman" w:hAnsi="Times New Roman" w:cs="Times New Roman"/>
          <w:b/>
          <w:bCs/>
          <w:color w:val="000000"/>
          <w:sz w:val="24"/>
          <w:szCs w:val="24"/>
          <w:lang w:eastAsia="ru-RU"/>
        </w:rPr>
        <w:t>интерактивными комплексами</w:t>
      </w:r>
      <w:r w:rsidRPr="00902E88">
        <w:rPr>
          <w:rFonts w:ascii="Times New Roman" w:eastAsia="Times New Roman" w:hAnsi="Times New Roman" w:cs="Times New Roman"/>
          <w:color w:val="000000"/>
          <w:sz w:val="24"/>
          <w:szCs w:val="24"/>
          <w:lang w:eastAsia="ru-RU"/>
        </w:rPr>
        <w:t>.</w:t>
      </w:r>
    </w:p>
    <w:p w:rsidR="00902E88" w:rsidRPr="00902E88" w:rsidRDefault="00902E88" w:rsidP="00902E88">
      <w:pPr>
        <w:numPr>
          <w:ilvl w:val="0"/>
          <w:numId w:val="24"/>
        </w:numPr>
        <w:tabs>
          <w:tab w:val="left" w:pos="720"/>
        </w:tabs>
        <w:spacing w:after="0" w:line="240" w:lineRule="auto"/>
        <w:ind w:left="1287"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В школе работает кабинет информатики, кабинет рассчитан на 15 посадочных мест, в нем 15 рабочих мест с ЭВМ. Компьютеры подключены к сети Интернет. Тип подключения: выделенная линия. Скорость подключения: от 5 </w:t>
      </w:r>
      <w:proofErr w:type="spellStart"/>
      <w:r w:rsidRPr="00902E88">
        <w:rPr>
          <w:rFonts w:ascii="Times New Roman" w:eastAsia="Times New Roman" w:hAnsi="Times New Roman" w:cs="Times New Roman"/>
          <w:color w:val="000000"/>
          <w:sz w:val="24"/>
          <w:szCs w:val="24"/>
          <w:lang w:eastAsia="ru-RU"/>
        </w:rPr>
        <w:t>мбит</w:t>
      </w:r>
      <w:proofErr w:type="spellEnd"/>
      <w:r w:rsidRPr="00902E88">
        <w:rPr>
          <w:rFonts w:ascii="Times New Roman" w:eastAsia="Times New Roman" w:hAnsi="Times New Roman" w:cs="Times New Roman"/>
          <w:color w:val="000000"/>
          <w:sz w:val="24"/>
          <w:szCs w:val="24"/>
          <w:lang w:eastAsia="ru-RU"/>
        </w:rPr>
        <w:t xml:space="preserve">/с до10  </w:t>
      </w:r>
      <w:proofErr w:type="spellStart"/>
      <w:r w:rsidRPr="00902E88">
        <w:rPr>
          <w:rFonts w:ascii="Times New Roman" w:eastAsia="Times New Roman" w:hAnsi="Times New Roman" w:cs="Times New Roman"/>
          <w:color w:val="000000"/>
          <w:sz w:val="24"/>
          <w:szCs w:val="24"/>
          <w:lang w:eastAsia="ru-RU"/>
        </w:rPr>
        <w:t>мбит</w:t>
      </w:r>
      <w:proofErr w:type="spellEnd"/>
      <w:r w:rsidRPr="00902E88">
        <w:rPr>
          <w:rFonts w:ascii="Times New Roman" w:eastAsia="Times New Roman" w:hAnsi="Times New Roman" w:cs="Times New Roman"/>
          <w:color w:val="000000"/>
          <w:sz w:val="24"/>
          <w:szCs w:val="24"/>
          <w:lang w:eastAsia="ru-RU"/>
        </w:rPr>
        <w:t>/с. Закуплены мобильные комплексы для организации внеурочной деятельности. Обучающиеся активно используют компьютеры и ноутбуки для получения дополнительной информации по различным учебным предметам, подготовке презентаций к урокам.</w:t>
      </w:r>
    </w:p>
    <w:p w:rsidR="00902E88" w:rsidRPr="00902E88" w:rsidRDefault="00902E88" w:rsidP="00902E88">
      <w:pPr>
        <w:numPr>
          <w:ilvl w:val="0"/>
          <w:numId w:val="24"/>
        </w:numPr>
        <w:tabs>
          <w:tab w:val="left" w:pos="720"/>
        </w:tabs>
        <w:spacing w:after="0" w:line="240" w:lineRule="auto"/>
        <w:ind w:left="1287"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Оборудование кабинетов математики, русского языка, английского языка, начальной школы, кабинет физики, биологии, химии, географии, истории, музыки оснащены оборудованием для использование информационных технологий в учебном процессе.</w:t>
      </w:r>
    </w:p>
    <w:p w:rsidR="00902E88" w:rsidRPr="00902E88" w:rsidRDefault="00902E88" w:rsidP="00902E88">
      <w:pPr>
        <w:numPr>
          <w:ilvl w:val="0"/>
          <w:numId w:val="24"/>
        </w:numPr>
        <w:tabs>
          <w:tab w:val="left" w:pos="720"/>
        </w:tabs>
        <w:spacing w:after="0" w:line="240" w:lineRule="auto"/>
        <w:ind w:left="1287"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Функционируют спортивные</w:t>
      </w:r>
      <w:r w:rsidRPr="00902E88">
        <w:rPr>
          <w:rFonts w:ascii="Times New Roman" w:eastAsia="Times New Roman" w:hAnsi="Times New Roman" w:cs="Times New Roman"/>
          <w:b/>
          <w:bCs/>
          <w:color w:val="000000"/>
          <w:sz w:val="24"/>
          <w:szCs w:val="24"/>
          <w:lang w:eastAsia="ru-RU"/>
        </w:rPr>
        <w:t> большой и малый залы</w:t>
      </w:r>
      <w:r w:rsidRPr="00902E88">
        <w:rPr>
          <w:rFonts w:ascii="Times New Roman" w:eastAsia="Times New Roman" w:hAnsi="Times New Roman" w:cs="Times New Roman"/>
          <w:color w:val="000000"/>
          <w:sz w:val="24"/>
          <w:szCs w:val="24"/>
          <w:lang w:eastAsia="ru-RU"/>
        </w:rPr>
        <w:t>. На территории школы есть </w:t>
      </w:r>
      <w:r w:rsidRPr="00902E88">
        <w:rPr>
          <w:rFonts w:ascii="Times New Roman" w:eastAsia="Times New Roman" w:hAnsi="Times New Roman" w:cs="Times New Roman"/>
          <w:b/>
          <w:bCs/>
          <w:color w:val="000000"/>
          <w:sz w:val="24"/>
          <w:szCs w:val="24"/>
          <w:lang w:eastAsia="ru-RU"/>
        </w:rPr>
        <w:t xml:space="preserve">беговая дорожка, футбольное поле, турники, волейбольная площадка, площадка для </w:t>
      </w:r>
      <w:proofErr w:type="spellStart"/>
      <w:r w:rsidRPr="00902E88">
        <w:rPr>
          <w:rFonts w:ascii="Times New Roman" w:eastAsia="Times New Roman" w:hAnsi="Times New Roman" w:cs="Times New Roman"/>
          <w:b/>
          <w:bCs/>
          <w:color w:val="000000"/>
          <w:sz w:val="24"/>
          <w:szCs w:val="24"/>
          <w:lang w:eastAsia="ru-RU"/>
        </w:rPr>
        <w:t>воркаута</w:t>
      </w:r>
      <w:proofErr w:type="spellEnd"/>
      <w:r w:rsidRPr="00902E88">
        <w:rPr>
          <w:rFonts w:ascii="Times New Roman" w:eastAsia="Times New Roman" w:hAnsi="Times New Roman" w:cs="Times New Roman"/>
          <w:b/>
          <w:bCs/>
          <w:color w:val="000000"/>
          <w:sz w:val="24"/>
          <w:szCs w:val="24"/>
          <w:lang w:eastAsia="ru-RU"/>
        </w:rPr>
        <w:t>.</w:t>
      </w:r>
    </w:p>
    <w:p w:rsidR="00902E88" w:rsidRPr="00902E88" w:rsidRDefault="00902E88" w:rsidP="00902E88">
      <w:pPr>
        <w:numPr>
          <w:ilvl w:val="0"/>
          <w:numId w:val="24"/>
        </w:numPr>
        <w:tabs>
          <w:tab w:val="left" w:pos="720"/>
        </w:tabs>
        <w:spacing w:after="0" w:line="240" w:lineRule="auto"/>
        <w:ind w:left="1287"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Питание организовано в школьной </w:t>
      </w:r>
      <w:r w:rsidRPr="00902E88">
        <w:rPr>
          <w:rFonts w:ascii="Times New Roman" w:eastAsia="Times New Roman" w:hAnsi="Times New Roman" w:cs="Times New Roman"/>
          <w:b/>
          <w:bCs/>
          <w:color w:val="000000"/>
          <w:sz w:val="24"/>
          <w:szCs w:val="24"/>
          <w:lang w:eastAsia="ru-RU"/>
        </w:rPr>
        <w:t>столовой</w:t>
      </w:r>
      <w:r w:rsidRPr="00902E88">
        <w:rPr>
          <w:rFonts w:ascii="Times New Roman" w:eastAsia="Times New Roman" w:hAnsi="Times New Roman" w:cs="Times New Roman"/>
          <w:color w:val="000000"/>
          <w:sz w:val="24"/>
          <w:szCs w:val="24"/>
          <w:lang w:eastAsia="ru-RU"/>
        </w:rPr>
        <w:t>, оснащенной в соответствии с требованиями. Столовая рассчитана на 100 посадочных мест. Все обучающиеся имеют возможность получать горячие завтраки и обеды.</w:t>
      </w:r>
    </w:p>
    <w:p w:rsidR="00902E88" w:rsidRPr="00902E88" w:rsidRDefault="00902E88" w:rsidP="00902E88">
      <w:pPr>
        <w:numPr>
          <w:ilvl w:val="0"/>
          <w:numId w:val="24"/>
        </w:numPr>
        <w:tabs>
          <w:tab w:val="left" w:pos="720"/>
        </w:tabs>
        <w:spacing w:after="0" w:line="240" w:lineRule="auto"/>
        <w:ind w:left="1287"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Оборудован </w:t>
      </w:r>
      <w:r w:rsidRPr="00902E88">
        <w:rPr>
          <w:rFonts w:ascii="Times New Roman" w:eastAsia="Times New Roman" w:hAnsi="Times New Roman" w:cs="Times New Roman"/>
          <w:b/>
          <w:bCs/>
          <w:color w:val="000000"/>
          <w:sz w:val="24"/>
          <w:szCs w:val="24"/>
          <w:lang w:eastAsia="ru-RU"/>
        </w:rPr>
        <w:t>медицинский кабинет</w:t>
      </w:r>
      <w:r w:rsidRPr="00902E88">
        <w:rPr>
          <w:rFonts w:ascii="Times New Roman" w:eastAsia="Times New Roman" w:hAnsi="Times New Roman" w:cs="Times New Roman"/>
          <w:color w:val="000000"/>
          <w:sz w:val="24"/>
          <w:szCs w:val="24"/>
          <w:lang w:eastAsia="ru-RU"/>
        </w:rPr>
        <w:t>. Кабинет учителя – логопеда, учителя-дефектолога, педагог- психолога, социального педагога.</w:t>
      </w:r>
    </w:p>
    <w:p w:rsidR="00902E88" w:rsidRPr="00902E88" w:rsidRDefault="00902E88" w:rsidP="00902E88">
      <w:pPr>
        <w:numPr>
          <w:ilvl w:val="0"/>
          <w:numId w:val="24"/>
        </w:numPr>
        <w:tabs>
          <w:tab w:val="left" w:pos="720"/>
        </w:tabs>
        <w:spacing w:after="0" w:line="240" w:lineRule="auto"/>
        <w:ind w:left="1287"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 здание образовательной организации обеспечен доступ инвалидов и лиц с ограниченными возможностями здоровья</w:t>
      </w:r>
    </w:p>
    <w:p w:rsidR="00902E88" w:rsidRPr="00902E88" w:rsidRDefault="00902E88" w:rsidP="00902E88">
      <w:pPr>
        <w:spacing w:after="0" w:line="240" w:lineRule="auto"/>
        <w:ind w:left="567" w:right="22" w:firstLine="567"/>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С 2022 года в школе функционирует центр образования естественно-научной направленности «Точка роста». </w:t>
      </w:r>
    </w:p>
    <w:p w:rsidR="00902E88" w:rsidRPr="00902E88" w:rsidRDefault="00902E88" w:rsidP="00902E88">
      <w:pPr>
        <w:spacing w:after="0" w:line="240" w:lineRule="auto"/>
        <w:ind w:left="162" w:right="23"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3"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IX. Оценка функционирования внутренней системы оценки качества образования</w:t>
      </w:r>
    </w:p>
    <w:p w:rsidR="00902E88" w:rsidRPr="00902E88" w:rsidRDefault="00902E88" w:rsidP="00902E88">
      <w:pPr>
        <w:spacing w:after="14" w:line="309" w:lineRule="auto"/>
        <w:ind w:left="162" w:right="30"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В 2024 скорректировали внутреннюю систему оценки качества образования (ВСОКО) на основании Методология оценки качества общего образования, утвержденной </w:t>
      </w:r>
      <w:proofErr w:type="spellStart"/>
      <w:r w:rsidRPr="00902E88">
        <w:rPr>
          <w:rFonts w:ascii="Times New Roman" w:eastAsia="Times New Roman" w:hAnsi="Times New Roman" w:cs="Times New Roman"/>
          <w:color w:val="000000"/>
          <w:sz w:val="24"/>
          <w:szCs w:val="24"/>
          <w:lang w:eastAsia="ru-RU"/>
        </w:rPr>
        <w:t>Минпросвещения</w:t>
      </w:r>
      <w:proofErr w:type="spellEnd"/>
      <w:r w:rsidRPr="00902E88">
        <w:rPr>
          <w:rFonts w:ascii="Times New Roman" w:eastAsia="Times New Roman" w:hAnsi="Times New Roman" w:cs="Times New Roman"/>
          <w:color w:val="000000"/>
          <w:sz w:val="24"/>
          <w:szCs w:val="24"/>
          <w:lang w:eastAsia="ru-RU"/>
        </w:rPr>
        <w:t xml:space="preserve">. При формировании новой модели ВСОКО школа также учитывала процедуры федерального и регионального контроля (надзора) в сфере образования, в том числе </w:t>
      </w:r>
      <w:proofErr w:type="spellStart"/>
      <w:r w:rsidRPr="00902E88">
        <w:rPr>
          <w:rFonts w:ascii="Times New Roman" w:eastAsia="Times New Roman" w:hAnsi="Times New Roman" w:cs="Times New Roman"/>
          <w:color w:val="000000"/>
          <w:sz w:val="24"/>
          <w:szCs w:val="24"/>
          <w:lang w:eastAsia="ru-RU"/>
        </w:rPr>
        <w:t>аккредитационного</w:t>
      </w:r>
      <w:proofErr w:type="spellEnd"/>
      <w:r w:rsidRPr="00902E88">
        <w:rPr>
          <w:rFonts w:ascii="Times New Roman" w:eastAsia="Times New Roman" w:hAnsi="Times New Roman" w:cs="Times New Roman"/>
          <w:color w:val="000000"/>
          <w:sz w:val="24"/>
          <w:szCs w:val="24"/>
          <w:lang w:eastAsia="ru-RU"/>
        </w:rPr>
        <w:t xml:space="preserve"> мониторинга.</w:t>
      </w:r>
    </w:p>
    <w:p w:rsidR="00902E88" w:rsidRPr="00902E88" w:rsidRDefault="00902E88" w:rsidP="00902E88">
      <w:pPr>
        <w:spacing w:after="14" w:line="309" w:lineRule="auto"/>
        <w:ind w:left="162" w:right="30"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ВСОКО школы предусматривает четыре группы направлений оценки: успешность обучающихся, характеристика педагогов, организация обучения и инфраструктура.</w:t>
      </w:r>
    </w:p>
    <w:p w:rsidR="00902E88" w:rsidRPr="00902E88" w:rsidRDefault="00902E88" w:rsidP="00902E88">
      <w:pPr>
        <w:spacing w:after="0" w:line="240" w:lineRule="auto"/>
        <w:ind w:left="162" w:right="23"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Организация и контроль работы ВСОКО возложена на администрацию школы.</w:t>
      </w:r>
    </w:p>
    <w:p w:rsidR="00902E88" w:rsidRPr="00902E88" w:rsidRDefault="00902E88" w:rsidP="00902E88">
      <w:pPr>
        <w:spacing w:after="0" w:line="240" w:lineRule="auto"/>
        <w:ind w:left="162" w:right="23"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3"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3"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Исходя из </w:t>
      </w:r>
      <w:proofErr w:type="gramStart"/>
      <w:r w:rsidRPr="00902E88">
        <w:rPr>
          <w:rFonts w:ascii="Times New Roman" w:eastAsia="Times New Roman" w:hAnsi="Times New Roman" w:cs="Times New Roman"/>
          <w:color w:val="000000"/>
          <w:sz w:val="24"/>
          <w:szCs w:val="24"/>
          <w:lang w:eastAsia="ru-RU"/>
        </w:rPr>
        <w:t>вышеизложенного</w:t>
      </w:r>
      <w:proofErr w:type="gramEnd"/>
      <w:r w:rsidRPr="00902E88">
        <w:rPr>
          <w:rFonts w:ascii="Times New Roman" w:eastAsia="Times New Roman" w:hAnsi="Times New Roman" w:cs="Times New Roman"/>
          <w:color w:val="000000"/>
          <w:sz w:val="24"/>
          <w:szCs w:val="24"/>
          <w:lang w:eastAsia="ru-RU"/>
        </w:rPr>
        <w:t xml:space="preserve">   </w:t>
      </w:r>
      <w:r w:rsidRPr="00902E88">
        <w:rPr>
          <w:rFonts w:ascii="Times New Roman" w:eastAsia="Times New Roman" w:hAnsi="Times New Roman" w:cs="Times New Roman"/>
          <w:b/>
          <w:bCs/>
          <w:color w:val="000000"/>
          <w:sz w:val="24"/>
          <w:szCs w:val="24"/>
          <w:lang w:eastAsia="ru-RU"/>
        </w:rPr>
        <w:t>основными задачами</w:t>
      </w:r>
      <w:r w:rsidRPr="00902E88">
        <w:rPr>
          <w:rFonts w:ascii="Times New Roman" w:eastAsia="Times New Roman" w:hAnsi="Times New Roman" w:cs="Times New Roman"/>
          <w:color w:val="000000"/>
          <w:sz w:val="24"/>
          <w:szCs w:val="24"/>
          <w:lang w:eastAsia="ru-RU"/>
        </w:rPr>
        <w:t xml:space="preserve">, стоящими перед школой  на 2025 год  являются: </w:t>
      </w:r>
    </w:p>
    <w:p w:rsidR="00902E88" w:rsidRPr="00902E88" w:rsidRDefault="00902E88" w:rsidP="00902E88">
      <w:pPr>
        <w:numPr>
          <w:ilvl w:val="0"/>
          <w:numId w:val="25"/>
        </w:numPr>
        <w:spacing w:after="0" w:line="240" w:lineRule="auto"/>
        <w:ind w:left="882" w:right="23"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Развитие и совершенствование механизмов и процедур оценки качества подготовки обучающихся с учетом современных вызовов; </w:t>
      </w:r>
    </w:p>
    <w:p w:rsidR="00902E88" w:rsidRPr="00902E88" w:rsidRDefault="00902E88" w:rsidP="00902E88">
      <w:pPr>
        <w:numPr>
          <w:ilvl w:val="0"/>
          <w:numId w:val="25"/>
        </w:numPr>
        <w:spacing w:after="0" w:line="240" w:lineRule="auto"/>
        <w:ind w:left="882" w:right="23"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Развитие различных </w:t>
      </w:r>
      <w:proofErr w:type="gramStart"/>
      <w:r w:rsidRPr="00902E88">
        <w:rPr>
          <w:rFonts w:ascii="Times New Roman" w:eastAsia="Times New Roman" w:hAnsi="Times New Roman" w:cs="Times New Roman"/>
          <w:color w:val="000000"/>
          <w:sz w:val="24"/>
          <w:szCs w:val="24"/>
          <w:lang w:eastAsia="ru-RU"/>
        </w:rPr>
        <w:t>форм  внутренней  системы оценки качества образования</w:t>
      </w:r>
      <w:proofErr w:type="gramEnd"/>
      <w:r w:rsidRPr="00902E88">
        <w:rPr>
          <w:rFonts w:ascii="Times New Roman" w:eastAsia="Times New Roman" w:hAnsi="Times New Roman" w:cs="Times New Roman"/>
          <w:color w:val="000000"/>
          <w:sz w:val="24"/>
          <w:szCs w:val="24"/>
          <w:lang w:eastAsia="ru-RU"/>
        </w:rPr>
        <w:t xml:space="preserve"> с точки зрения ее направленности на индивидуальное развитие обучающихся; </w:t>
      </w:r>
    </w:p>
    <w:p w:rsidR="00902E88" w:rsidRPr="00902E88" w:rsidRDefault="00902E88" w:rsidP="00902E88">
      <w:pPr>
        <w:numPr>
          <w:ilvl w:val="0"/>
          <w:numId w:val="25"/>
        </w:numPr>
        <w:spacing w:after="0" w:line="240" w:lineRule="auto"/>
        <w:ind w:left="882" w:right="23"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Развитие механизмов управления качеством образования, </w:t>
      </w:r>
    </w:p>
    <w:p w:rsidR="00902E88" w:rsidRPr="00902E88" w:rsidRDefault="00902E88" w:rsidP="00902E88">
      <w:pPr>
        <w:numPr>
          <w:ilvl w:val="0"/>
          <w:numId w:val="25"/>
        </w:numPr>
        <w:spacing w:after="0" w:line="240" w:lineRule="auto"/>
        <w:ind w:left="88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Повышение заинтересованности всех участников образовательных отношений в совершенствовании образовательной деятельности и улучшении его результатов;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6. Изменение функций деятельности классных руководителей.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7. Совершенствовать практические инструменты функционирования цифровой образовательной среды.</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8. Развивать управленческую модель школы.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9. Расширять возможности образовательного партнерства для повышения качества образовательного пространства.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14" w:line="309"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Результаты анализа показателей деятельности организации</w:t>
      </w:r>
    </w:p>
    <w:tbl>
      <w:tblPr>
        <w:tblW w:w="0" w:type="auto"/>
        <w:tblCellSpacing w:w="0" w:type="dxa"/>
        <w:tblCellMar>
          <w:top w:w="15" w:type="dxa"/>
          <w:left w:w="15" w:type="dxa"/>
          <w:bottom w:w="15" w:type="dxa"/>
          <w:right w:w="15" w:type="dxa"/>
        </w:tblCellMar>
        <w:tblLook w:val="04A0"/>
      </w:tblPr>
      <w:tblGrid>
        <w:gridCol w:w="2527"/>
        <w:gridCol w:w="1419"/>
        <w:gridCol w:w="1539"/>
      </w:tblGrid>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lang w:eastAsia="ru-RU"/>
              </w:rPr>
              <w:t>Показатели</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lang w:eastAsia="ru-RU"/>
              </w:rPr>
              <w:t>Единица измерения</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lang w:eastAsia="ru-RU"/>
              </w:rPr>
              <w:t>Количество</w:t>
            </w:r>
          </w:p>
        </w:tc>
      </w:tr>
      <w:tr w:rsidR="00902E88" w:rsidRPr="00902E88" w:rsidTr="00902E88">
        <w:trPr>
          <w:tblCellSpacing w:w="0" w:type="dxa"/>
        </w:trPr>
        <w:tc>
          <w:tcPr>
            <w:tcW w:w="54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lang w:eastAsia="ru-RU"/>
              </w:rPr>
              <w:t>Образовательная деятельность</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Общая численность учащихся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839</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учащихся по образовательной программе начального общего образования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428</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учащихся по образовательной программе основного общего образования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386</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учащихся по образовательной программе среднего общего образования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25</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xml:space="preserve">Численность (удельный вес) учащихся, </w:t>
            </w:r>
            <w:r w:rsidRPr="00902E88">
              <w:rPr>
                <w:rFonts w:ascii="Times New Roman" w:eastAsia="Times New Roman" w:hAnsi="Times New Roman" w:cs="Times New Roman"/>
                <w:color w:val="000000"/>
                <w:lang w:eastAsia="ru-RU"/>
              </w:rPr>
              <w:lastRenderedPageBreak/>
              <w:t>успевающих на «4» и «5» по результатам промежуточной аттестации, от общей численности обучающихся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273/33%</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Средний балл ГИА выпускников 9 класса по русскому языку</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балл</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23</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Средний балл ГИА выпускников 9 класса по математике</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балл</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13</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Средний балл ЕГЭ выпускников 11 класса по русскому языку</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балл</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61</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Средний балл ЕГЭ выпускников 11 класса по математике</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балл</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49</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w:t>
            </w:r>
            <w:r w:rsidRPr="00902E88">
              <w:rPr>
                <w:rFonts w:ascii="Times New Roman" w:eastAsia="Times New Roman" w:hAnsi="Times New Roman" w:cs="Times New Roman"/>
                <w:color w:val="000000"/>
                <w:lang w:eastAsia="ru-RU"/>
              </w:rPr>
              <w:br/>
              <w:t> выпускников 11 класса</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выпускников 9 класса, которые не получили аттестаты, от общей численности выпускников 9 класса</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выпускников 11 класса, которые не получили аттестаты, от общей численности выпускников 11 класса</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выпускников 9 класса, которые получили аттестаты с отличием, от общей численности выпускников 9 класса</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выпускников 11 класса, которые получили аттестаты с отличием, от общей численности выпускников 11 класса</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учащихся, которые принимали участие в олимпиадах, смотрах, конкурсах, от общей численности обучающихся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638/76</w:t>
            </w:r>
          </w:p>
        </w:tc>
      </w:tr>
      <w:tr w:rsidR="00902E88" w:rsidRPr="00902E88" w:rsidTr="00902E88">
        <w:trPr>
          <w:tblCellSpacing w:w="0" w:type="dxa"/>
        </w:trPr>
        <w:tc>
          <w:tcPr>
            <w:tcW w:w="2505"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Численность (удельный вес) учащихся — победителей и призеров олимпиад, смотров, конкурсов от общей численности обучающихся, в том числе:</w:t>
            </w:r>
          </w:p>
        </w:tc>
        <w:tc>
          <w:tcPr>
            <w:tcW w:w="139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75" w:right="75"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1</w:t>
            </w:r>
          </w:p>
        </w:tc>
      </w:tr>
      <w:tr w:rsidR="00902E88" w:rsidRPr="00902E88" w:rsidTr="00902E88">
        <w:trPr>
          <w:tblCellSpacing w:w="0" w:type="dxa"/>
        </w:trPr>
        <w:tc>
          <w:tcPr>
            <w:tcW w:w="2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регионального уровня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федерального уровня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1/0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международного уровня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учащихся по программам профильного обучения от общей численности обучающихся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25/3</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xml:space="preserve">Численность (удельный вес) учащихся в рамках сетевой формы реализации образовательных программ от общей </w:t>
            </w:r>
            <w:r w:rsidRPr="00902E88">
              <w:rPr>
                <w:rFonts w:ascii="Times New Roman" w:eastAsia="Times New Roman" w:hAnsi="Times New Roman" w:cs="Times New Roman"/>
                <w:color w:val="000000"/>
                <w:lang w:eastAsia="ru-RU"/>
              </w:rPr>
              <w:lastRenderedPageBreak/>
              <w:t>численности обучающихся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w:t>
            </w:r>
          </w:p>
        </w:tc>
      </w:tr>
      <w:tr w:rsidR="00902E88" w:rsidRPr="00902E88" w:rsidTr="00902E88">
        <w:trPr>
          <w:tblCellSpacing w:w="0" w:type="dxa"/>
        </w:trPr>
        <w:tc>
          <w:tcPr>
            <w:tcW w:w="2505"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 xml:space="preserve">Общая численность </w:t>
            </w:r>
            <w:proofErr w:type="spellStart"/>
            <w:r w:rsidRPr="00902E88">
              <w:rPr>
                <w:rFonts w:ascii="Times New Roman" w:eastAsia="Times New Roman" w:hAnsi="Times New Roman" w:cs="Times New Roman"/>
                <w:color w:val="000000"/>
                <w:lang w:eastAsia="ru-RU"/>
              </w:rPr>
              <w:t>педработников</w:t>
            </w:r>
            <w:proofErr w:type="spellEnd"/>
            <w:r w:rsidRPr="00902E88">
              <w:rPr>
                <w:rFonts w:ascii="Times New Roman" w:eastAsia="Times New Roman" w:hAnsi="Times New Roman" w:cs="Times New Roman"/>
                <w:color w:val="000000"/>
                <w:lang w:eastAsia="ru-RU"/>
              </w:rPr>
              <w:t xml:space="preserve">, в том числе количество </w:t>
            </w:r>
            <w:proofErr w:type="spellStart"/>
            <w:r w:rsidRPr="00902E88">
              <w:rPr>
                <w:rFonts w:ascii="Times New Roman" w:eastAsia="Times New Roman" w:hAnsi="Times New Roman" w:cs="Times New Roman"/>
                <w:color w:val="000000"/>
                <w:lang w:eastAsia="ru-RU"/>
              </w:rPr>
              <w:t>педработников</w:t>
            </w:r>
            <w:proofErr w:type="spellEnd"/>
            <w:r w:rsidRPr="00902E88">
              <w:rPr>
                <w:rFonts w:ascii="Times New Roman" w:eastAsia="Times New Roman" w:hAnsi="Times New Roman" w:cs="Times New Roman"/>
                <w:color w:val="000000"/>
                <w:lang w:eastAsia="ru-RU"/>
              </w:rPr>
              <w:t>:</w:t>
            </w:r>
          </w:p>
        </w:tc>
        <w:tc>
          <w:tcPr>
            <w:tcW w:w="139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w:t>
            </w:r>
          </w:p>
        </w:tc>
        <w:tc>
          <w:tcPr>
            <w:tcW w:w="151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75" w:right="75"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54/83</w:t>
            </w:r>
          </w:p>
        </w:tc>
      </w:tr>
      <w:tr w:rsidR="00902E88" w:rsidRPr="00902E88" w:rsidTr="00902E88">
        <w:trPr>
          <w:tblCellSpacing w:w="0" w:type="dxa"/>
        </w:trPr>
        <w:tc>
          <w:tcPr>
            <w:tcW w:w="2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с высшим образованием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высшим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54/83</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средним профессиональным образованием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11/17</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средним профессиональным педагогическим образованием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11/17</w:t>
            </w:r>
          </w:p>
        </w:tc>
      </w:tr>
      <w:tr w:rsidR="00902E88" w:rsidRPr="00902E88" w:rsidTr="00902E88">
        <w:trPr>
          <w:tblCellSpacing w:w="0" w:type="dxa"/>
        </w:trPr>
        <w:tc>
          <w:tcPr>
            <w:tcW w:w="2505"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xml:space="preserve">Численность (удельный вес) </w:t>
            </w:r>
            <w:proofErr w:type="spellStart"/>
            <w:r w:rsidRPr="00902E88">
              <w:rPr>
                <w:rFonts w:ascii="Times New Roman" w:eastAsia="Times New Roman" w:hAnsi="Times New Roman" w:cs="Times New Roman"/>
                <w:color w:val="000000"/>
                <w:lang w:eastAsia="ru-RU"/>
              </w:rPr>
              <w:t>педработников</w:t>
            </w:r>
            <w:proofErr w:type="spellEnd"/>
            <w:r w:rsidRPr="00902E88">
              <w:rPr>
                <w:rFonts w:ascii="Times New Roman" w:eastAsia="Times New Roman" w:hAnsi="Times New Roman" w:cs="Times New Roman"/>
                <w:color w:val="000000"/>
                <w:lang w:eastAsia="ru-RU"/>
              </w:rPr>
              <w:t xml:space="preserve"> с квалификационной категорией от общей численности таких работников, в том числе:</w:t>
            </w:r>
          </w:p>
        </w:tc>
        <w:tc>
          <w:tcPr>
            <w:tcW w:w="139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75" w:right="75"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2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с высшей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20/31</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первой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27/41</w:t>
            </w:r>
          </w:p>
        </w:tc>
      </w:tr>
      <w:tr w:rsidR="00902E88" w:rsidRPr="00902E88" w:rsidTr="00902E88">
        <w:trPr>
          <w:tblCellSpacing w:w="0" w:type="dxa"/>
        </w:trPr>
        <w:tc>
          <w:tcPr>
            <w:tcW w:w="2505"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xml:space="preserve">Численность (удельный вес) </w:t>
            </w:r>
            <w:proofErr w:type="spellStart"/>
            <w:r w:rsidRPr="00902E88">
              <w:rPr>
                <w:rFonts w:ascii="Times New Roman" w:eastAsia="Times New Roman" w:hAnsi="Times New Roman" w:cs="Times New Roman"/>
                <w:color w:val="000000"/>
                <w:lang w:eastAsia="ru-RU"/>
              </w:rPr>
              <w:t>педработников</w:t>
            </w:r>
            <w:proofErr w:type="spellEnd"/>
            <w:r w:rsidRPr="00902E88">
              <w:rPr>
                <w:rFonts w:ascii="Times New Roman" w:eastAsia="Times New Roman" w:hAnsi="Times New Roman" w:cs="Times New Roman"/>
                <w:color w:val="000000"/>
                <w:lang w:eastAsia="ru-RU"/>
              </w:rPr>
              <w:t xml:space="preserve"> от общей численности таких работников с педагогическим стажем:</w:t>
            </w:r>
          </w:p>
        </w:tc>
        <w:tc>
          <w:tcPr>
            <w:tcW w:w="139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75" w:right="75"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2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до 5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21/32</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больше 30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12/18</w:t>
            </w:r>
          </w:p>
        </w:tc>
      </w:tr>
      <w:tr w:rsidR="00902E88" w:rsidRPr="00902E88" w:rsidTr="00902E88">
        <w:trPr>
          <w:tblCellSpacing w:w="0" w:type="dxa"/>
        </w:trPr>
        <w:tc>
          <w:tcPr>
            <w:tcW w:w="2505"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xml:space="preserve">Численность (удельный вес) </w:t>
            </w:r>
            <w:proofErr w:type="spellStart"/>
            <w:r w:rsidRPr="00902E88">
              <w:rPr>
                <w:rFonts w:ascii="Times New Roman" w:eastAsia="Times New Roman" w:hAnsi="Times New Roman" w:cs="Times New Roman"/>
                <w:color w:val="000000"/>
                <w:lang w:eastAsia="ru-RU"/>
              </w:rPr>
              <w:t>педработников</w:t>
            </w:r>
            <w:proofErr w:type="spellEnd"/>
            <w:r w:rsidRPr="00902E88">
              <w:rPr>
                <w:rFonts w:ascii="Times New Roman" w:eastAsia="Times New Roman" w:hAnsi="Times New Roman" w:cs="Times New Roman"/>
                <w:color w:val="000000"/>
                <w:lang w:eastAsia="ru-RU"/>
              </w:rPr>
              <w:t xml:space="preserve"> от общей численности таких работников в возрасте:</w:t>
            </w:r>
          </w:p>
        </w:tc>
        <w:tc>
          <w:tcPr>
            <w:tcW w:w="139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75" w:right="75"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2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до 30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10/15</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от 55 лет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12/18</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xml:space="preserve">Численность </w:t>
            </w:r>
            <w:r w:rsidRPr="00902E88">
              <w:rPr>
                <w:rFonts w:ascii="Times New Roman" w:eastAsia="Times New Roman" w:hAnsi="Times New Roman" w:cs="Times New Roman"/>
                <w:color w:val="000000"/>
                <w:lang w:eastAsia="ru-RU"/>
              </w:rPr>
              <w:lastRenderedPageBreak/>
              <w:t>(удельный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 xml:space="preserve">человек </w:t>
            </w:r>
            <w:r w:rsidRPr="00902E88">
              <w:rPr>
                <w:rFonts w:ascii="Times New Roman" w:eastAsia="Times New Roman" w:hAnsi="Times New Roman" w:cs="Times New Roman"/>
                <w:color w:val="000000"/>
                <w:lang w:eastAsia="ru-RU"/>
              </w:rPr>
              <w:lastRenderedPageBreak/>
              <w:t>(процент)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74/100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74/100</w:t>
            </w:r>
          </w:p>
        </w:tc>
      </w:tr>
      <w:tr w:rsidR="00902E88" w:rsidRPr="00902E88" w:rsidTr="00902E88">
        <w:trPr>
          <w:tblCellSpacing w:w="0" w:type="dxa"/>
        </w:trPr>
        <w:tc>
          <w:tcPr>
            <w:tcW w:w="54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lang w:eastAsia="ru-RU"/>
              </w:rPr>
              <w:t>Инфраструктура</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Количество компьютеров в расчете на одного учащегося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единиц</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0.15</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единиц</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26.2</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Наличие в Школе системы электронного документооборота</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да/нет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да</w:t>
            </w:r>
          </w:p>
        </w:tc>
      </w:tr>
      <w:tr w:rsidR="00902E88" w:rsidRPr="00902E88" w:rsidTr="00902E88">
        <w:trPr>
          <w:tblCellSpacing w:w="0" w:type="dxa"/>
        </w:trPr>
        <w:tc>
          <w:tcPr>
            <w:tcW w:w="2505"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Наличие в Школе читального зала библиотеки, в том числе наличие в ней:</w:t>
            </w:r>
          </w:p>
        </w:tc>
        <w:tc>
          <w:tcPr>
            <w:tcW w:w="139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да/нет</w:t>
            </w:r>
          </w:p>
        </w:tc>
        <w:tc>
          <w:tcPr>
            <w:tcW w:w="1518" w:type="dxa"/>
            <w:tcBorders>
              <w:top w:val="single" w:sz="6" w:space="0" w:color="000000"/>
              <w:left w:val="single" w:sz="6" w:space="0" w:color="000000"/>
              <w:bottom w:val="nil"/>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blCellSpacing w:w="0" w:type="dxa"/>
        </w:trPr>
        <w:tc>
          <w:tcPr>
            <w:tcW w:w="250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рабочих мест для работы на компьютере или ноутбуке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да</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w:t>
            </w:r>
            <w:proofErr w:type="spellStart"/>
            <w:r w:rsidRPr="00902E88">
              <w:rPr>
                <w:rFonts w:ascii="Times New Roman" w:eastAsia="Times New Roman" w:hAnsi="Times New Roman" w:cs="Times New Roman"/>
                <w:color w:val="000000"/>
                <w:lang w:eastAsia="ru-RU"/>
              </w:rPr>
              <w:t>медиатеки</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нет</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lastRenderedPageBreak/>
              <w:t>— средств сканирования и распознавания текста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да</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выхода в интернет с библиотечных компьютеров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да</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 системы контроля распечатки материалов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2E88" w:rsidRPr="00902E88" w:rsidRDefault="00902E88" w:rsidP="00902E88">
            <w:pPr>
              <w:spacing w:after="0" w:line="240" w:lineRule="auto"/>
              <w:rPr>
                <w:rFonts w:ascii="Times New Roman" w:eastAsia="Times New Roman" w:hAnsi="Times New Roman" w:cs="Times New Roman"/>
                <w:sz w:val="24"/>
                <w:szCs w:val="24"/>
                <w:lang w:eastAsia="ru-RU"/>
              </w:rPr>
            </w:pP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да</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человек (процент)</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839/100</w:t>
            </w:r>
          </w:p>
        </w:tc>
      </w:tr>
      <w:tr w:rsidR="00902E88" w:rsidRPr="00902E88" w:rsidTr="00902E88">
        <w:trPr>
          <w:tblCellSpacing w:w="0" w:type="dxa"/>
        </w:trPr>
        <w:tc>
          <w:tcPr>
            <w:tcW w:w="25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Общая площадь помещений для образовательного процесса в расчете на одного обучающегося</w:t>
            </w:r>
          </w:p>
        </w:tc>
        <w:tc>
          <w:tcPr>
            <w:tcW w:w="13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кв. м</w:t>
            </w:r>
          </w:p>
        </w:tc>
        <w:tc>
          <w:tcPr>
            <w:tcW w:w="15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lang w:eastAsia="ru-RU"/>
              </w:rPr>
              <w:t>0.38</w:t>
            </w:r>
          </w:p>
        </w:tc>
      </w:tr>
    </w:tbl>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lastRenderedPageBreak/>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22" w:firstLine="405"/>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bl>
      <w:tblPr>
        <w:tblW w:w="0" w:type="auto"/>
        <w:tblCellSpacing w:w="0" w:type="dxa"/>
        <w:tblInd w:w="-34" w:type="dxa"/>
        <w:tblLook w:val="04A0"/>
      </w:tblPr>
      <w:tblGrid>
        <w:gridCol w:w="1673"/>
        <w:gridCol w:w="5076"/>
        <w:gridCol w:w="1590"/>
        <w:gridCol w:w="1266"/>
      </w:tblGrid>
      <w:tr w:rsidR="00902E88" w:rsidRPr="00902E88" w:rsidTr="00902E88">
        <w:trPr>
          <w:trHeight w:val="300"/>
          <w:tblCellSpacing w:w="0" w:type="dxa"/>
        </w:trPr>
        <w:tc>
          <w:tcPr>
            <w:tcW w:w="1780"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Показатели</w:t>
            </w:r>
          </w:p>
        </w:tc>
        <w:tc>
          <w:tcPr>
            <w:tcW w:w="6340"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ОДО МОУ </w:t>
            </w:r>
            <w:proofErr w:type="spellStart"/>
            <w:r w:rsidRPr="00902E88">
              <w:rPr>
                <w:rFonts w:ascii="Times New Roman" w:eastAsia="Times New Roman" w:hAnsi="Times New Roman" w:cs="Times New Roman"/>
                <w:color w:val="000000"/>
                <w:sz w:val="24"/>
                <w:szCs w:val="24"/>
                <w:lang w:eastAsia="ru-RU"/>
              </w:rPr>
              <w:t>Ивняковская</w:t>
            </w:r>
            <w:proofErr w:type="spellEnd"/>
            <w:r w:rsidRPr="00902E88">
              <w:rPr>
                <w:rFonts w:ascii="Times New Roman" w:eastAsia="Times New Roman" w:hAnsi="Times New Roman" w:cs="Times New Roman"/>
                <w:color w:val="000000"/>
                <w:sz w:val="24"/>
                <w:szCs w:val="24"/>
                <w:lang w:eastAsia="ru-RU"/>
              </w:rPr>
              <w:t xml:space="preserve"> СШ ЯМР за 2024 год</w:t>
            </w:r>
          </w:p>
        </w:tc>
        <w:tc>
          <w:tcPr>
            <w:tcW w:w="1718"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255"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rHeight w:val="300"/>
          <w:tblCellSpacing w:w="0" w:type="dxa"/>
        </w:trPr>
        <w:tc>
          <w:tcPr>
            <w:tcW w:w="9838" w:type="dxa"/>
            <w:gridSpan w:val="3"/>
            <w:tcBorders>
              <w:top w:val="nil"/>
              <w:left w:val="nil"/>
              <w:bottom w:val="nil"/>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деятельности организации дополнительного образования, подлежащей </w:t>
            </w:r>
            <w:proofErr w:type="spellStart"/>
            <w:r w:rsidRPr="00902E88">
              <w:rPr>
                <w:rFonts w:ascii="Times New Roman" w:eastAsia="Times New Roman" w:hAnsi="Times New Roman" w:cs="Times New Roman"/>
                <w:color w:val="000000"/>
                <w:sz w:val="24"/>
                <w:szCs w:val="24"/>
                <w:lang w:eastAsia="ru-RU"/>
              </w:rPr>
              <w:t>самообследованию</w:t>
            </w:r>
            <w:proofErr w:type="spellEnd"/>
          </w:p>
        </w:tc>
        <w:tc>
          <w:tcPr>
            <w:tcW w:w="1255"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rHeight w:val="300"/>
          <w:tblCellSpacing w:w="0" w:type="dxa"/>
        </w:trPr>
        <w:tc>
          <w:tcPr>
            <w:tcW w:w="9838" w:type="dxa"/>
            <w:gridSpan w:val="3"/>
            <w:tcBorders>
              <w:top w:val="nil"/>
              <w:left w:val="nil"/>
              <w:bottom w:val="nil"/>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FF"/>
                <w:sz w:val="24"/>
                <w:szCs w:val="24"/>
                <w:u w:val="single"/>
                <w:lang w:eastAsia="ru-RU"/>
              </w:rPr>
              <w:t>(утв. приказом Министерства образования и науки РФ от 10 декабря 2013 г. N 1324)</w:t>
            </w:r>
          </w:p>
        </w:tc>
        <w:tc>
          <w:tcPr>
            <w:tcW w:w="1255"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rHeight w:val="300"/>
          <w:tblCellSpacing w:w="0" w:type="dxa"/>
        </w:trPr>
        <w:tc>
          <w:tcPr>
            <w:tcW w:w="1780"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6340"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718"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255"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rHeight w:val="315"/>
          <w:tblCellSpacing w:w="0" w:type="dxa"/>
        </w:trPr>
        <w:tc>
          <w:tcPr>
            <w:tcW w:w="1780"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6340"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718"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c>
          <w:tcPr>
            <w:tcW w:w="1255" w:type="dxa"/>
            <w:tcBorders>
              <w:top w:val="nil"/>
              <w:left w:val="nil"/>
              <w:bottom w:val="nil"/>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rHeight w:val="615"/>
          <w:tblCellSpacing w:w="0" w:type="dxa"/>
        </w:trPr>
        <w:tc>
          <w:tcPr>
            <w:tcW w:w="1780" w:type="dxa"/>
            <w:tcBorders>
              <w:top w:val="single" w:sz="8" w:space="0" w:color="000000"/>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N п/п</w:t>
            </w:r>
          </w:p>
        </w:tc>
        <w:tc>
          <w:tcPr>
            <w:tcW w:w="6340" w:type="dxa"/>
            <w:tcBorders>
              <w:top w:val="single" w:sz="8" w:space="0" w:color="000000"/>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Показатели</w:t>
            </w:r>
          </w:p>
        </w:tc>
        <w:tc>
          <w:tcPr>
            <w:tcW w:w="1718" w:type="dxa"/>
            <w:tcBorders>
              <w:top w:val="single" w:sz="8" w:space="0" w:color="000000"/>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Единица измерения</w:t>
            </w:r>
          </w:p>
        </w:tc>
        <w:tc>
          <w:tcPr>
            <w:tcW w:w="1255" w:type="dxa"/>
            <w:tcBorders>
              <w:top w:val="single" w:sz="4" w:space="0" w:color="000000"/>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ответ</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Образовательная деятельность</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Общая численность учащихся, в том числе: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1067</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Детей дошкольного возраста (3-7 лет)</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85</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Детей младшего школьного возраста (7-11 лет)</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435</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Детей среднего школьного возраста (11-15 лет)</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353</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Детей старшего школьного возраста (15-17 лет)</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164</w:t>
            </w:r>
          </w:p>
        </w:tc>
      </w:tr>
      <w:tr w:rsidR="00902E88" w:rsidRPr="00902E88" w:rsidTr="00902E88">
        <w:trPr>
          <w:trHeight w:val="99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 учащихся, обучающихся по образовательным программам по договорам об оказании платных образовательных услуг</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30</w:t>
            </w:r>
          </w:p>
        </w:tc>
      </w:tr>
      <w:tr w:rsidR="00902E88" w:rsidRPr="00902E88" w:rsidTr="00902E88">
        <w:trPr>
          <w:trHeight w:val="99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учащихся, занимающихся в 2 и более объединениях (кружках, секциях, клубах), в общей численности учащихся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198/23</w:t>
            </w:r>
          </w:p>
        </w:tc>
      </w:tr>
      <w:tr w:rsidR="00902E88" w:rsidRPr="00902E88" w:rsidTr="00902E88">
        <w:trPr>
          <w:trHeight w:val="10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45/5</w:t>
            </w:r>
          </w:p>
        </w:tc>
      </w:tr>
      <w:tr w:rsidR="00902E88" w:rsidRPr="00902E88" w:rsidTr="00902E88">
        <w:trPr>
          <w:trHeight w:val="1095"/>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1.5</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69/8</w:t>
            </w:r>
          </w:p>
        </w:tc>
      </w:tr>
      <w:tr w:rsidR="00902E88" w:rsidRPr="00902E88" w:rsidTr="00902E88">
        <w:trPr>
          <w:trHeight w:val="129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1.6</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148/17,1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1.6.1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Учащиеся с ограниченными возможностями здоровья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36/4,1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1.6.2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Дети-сироты, дети, оставшиеся без попечения родителей</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6/0,7</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1.6.3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Дети-мигранты</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6/0,7</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1.6.4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Дети, попавшие в трудную жизненную ситуацию</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100/11,6</w:t>
            </w:r>
          </w:p>
        </w:tc>
      </w:tr>
      <w:tr w:rsidR="00902E88" w:rsidRPr="00902E88" w:rsidTr="00902E88">
        <w:trPr>
          <w:trHeight w:val="1065"/>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1.7</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423/49</w:t>
            </w:r>
          </w:p>
        </w:tc>
      </w:tr>
      <w:tr w:rsidR="00902E88" w:rsidRPr="00902E88" w:rsidTr="00902E88">
        <w:trPr>
          <w:trHeight w:val="141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1.8</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337/39</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1.8.1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муниципальном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177/20,5</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1.8.2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региональном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106/12</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1.8.3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межрегиональном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3/0,4</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1.8.4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федеральном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105/12</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1.8.5</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международном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15/1,7</w:t>
            </w:r>
          </w:p>
        </w:tc>
      </w:tr>
      <w:tr w:rsidR="00902E88" w:rsidRPr="00902E88" w:rsidTr="00902E88">
        <w:trPr>
          <w:trHeight w:val="129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1.9</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учащихся-победителей и призеров массовых мероприятий (конкурсы, соревнования, фестивали, конференции), в общей численности учащихся, в том числе: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114/14,5</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1.9.1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муниципальном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75/9</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1.9.2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региональном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38/4,5</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1.9.3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межрегиональном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 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1.9.4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федеральном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0/0</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1.9.5</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международном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15/1,7</w:t>
            </w:r>
          </w:p>
        </w:tc>
      </w:tr>
      <w:tr w:rsidR="00902E88" w:rsidRPr="00902E88" w:rsidTr="00902E88">
        <w:trPr>
          <w:trHeight w:val="111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1.10</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470/54</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1.10.1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Муниципального уровня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350/40</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1.10.2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Регионального уровня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200/23</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1.10.3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Межрегионального уровня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1.10.4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Федерального уровня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430/50</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1.10.5</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Международного уровня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0/0</w:t>
            </w:r>
          </w:p>
        </w:tc>
      </w:tr>
      <w:tr w:rsidR="00902E88" w:rsidRPr="00902E88" w:rsidTr="00902E88">
        <w:trPr>
          <w:trHeight w:val="96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массовых мероприятий, проведенных образовательной организацией, в том числе: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1.11.1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муниципальном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1.11.2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региональном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1.11.3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межрегиональном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1.11.4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федеральном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1.11.5</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 международном уровне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r w:rsidR="00902E88" w:rsidRPr="00902E88" w:rsidTr="00902E88">
        <w:trPr>
          <w:trHeight w:val="795"/>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Общая численность педагогических работников</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27</w:t>
            </w:r>
          </w:p>
        </w:tc>
      </w:tr>
      <w:tr w:rsidR="00902E88" w:rsidRPr="00902E88" w:rsidTr="00902E88">
        <w:trPr>
          <w:trHeight w:val="10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21/78</w:t>
            </w:r>
          </w:p>
        </w:tc>
      </w:tr>
      <w:tr w:rsidR="00902E88" w:rsidRPr="00902E88" w:rsidTr="00902E88">
        <w:trPr>
          <w:trHeight w:val="1305"/>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17/63</w:t>
            </w:r>
          </w:p>
        </w:tc>
      </w:tr>
      <w:tr w:rsidR="00902E88" w:rsidRPr="00902E88" w:rsidTr="00902E88">
        <w:trPr>
          <w:trHeight w:val="105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1.15</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6/22</w:t>
            </w:r>
          </w:p>
        </w:tc>
      </w:tr>
      <w:tr w:rsidR="00902E88" w:rsidRPr="00902E88" w:rsidTr="00902E88">
        <w:trPr>
          <w:trHeight w:val="147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1.16</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5/19</w:t>
            </w:r>
          </w:p>
        </w:tc>
      </w:tr>
      <w:tr w:rsidR="00902E88" w:rsidRPr="00902E88" w:rsidTr="00902E88">
        <w:trPr>
          <w:trHeight w:val="123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1.17</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14/51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1.17.1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Высшая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6/22</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1.17.2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Первая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8/30</w:t>
            </w:r>
          </w:p>
        </w:tc>
      </w:tr>
      <w:tr w:rsidR="00902E88" w:rsidRPr="00902E88" w:rsidTr="00902E88">
        <w:trPr>
          <w:trHeight w:val="93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1.18</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7/28</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1.18.1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До 5 лет</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3/11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1.18.2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Свыше 30 лет</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2/7,4</w:t>
            </w:r>
          </w:p>
        </w:tc>
      </w:tr>
      <w:tr w:rsidR="00902E88" w:rsidRPr="00902E88" w:rsidTr="00902E88">
        <w:trPr>
          <w:trHeight w:val="117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1.19</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6/22</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tc>
      </w:tr>
      <w:tr w:rsidR="00902E88" w:rsidRPr="00902E88" w:rsidTr="00902E88">
        <w:trPr>
          <w:trHeight w:val="99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1.20</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3/11</w:t>
            </w:r>
          </w:p>
        </w:tc>
      </w:tr>
      <w:tr w:rsidR="00902E88" w:rsidRPr="00902E88" w:rsidTr="00902E88">
        <w:trPr>
          <w:trHeight w:val="249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20/74</w:t>
            </w:r>
          </w:p>
        </w:tc>
      </w:tr>
      <w:tr w:rsidR="00902E88" w:rsidRPr="00902E88" w:rsidTr="00902E88">
        <w:trPr>
          <w:trHeight w:val="156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27/100</w:t>
            </w:r>
          </w:p>
        </w:tc>
      </w:tr>
      <w:tr w:rsidR="00902E88" w:rsidRPr="00902E88" w:rsidTr="00902E88">
        <w:trPr>
          <w:trHeight w:val="72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публикаций, подготовленных педагогическими работниками образовательной организации:</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22</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1.23.1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За 3 года</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1.23.2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За отчетный период</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10</w:t>
            </w:r>
          </w:p>
        </w:tc>
      </w:tr>
      <w:tr w:rsidR="00902E88" w:rsidRPr="00902E88" w:rsidTr="00902E88">
        <w:trPr>
          <w:trHeight w:val="1395"/>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1.24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да/нет</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Инфраструктура</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b/>
                <w:bCs/>
                <w:color w:val="000000"/>
                <w:sz w:val="24"/>
                <w:szCs w:val="24"/>
                <w:lang w:eastAsia="ru-RU"/>
              </w:rPr>
              <w:t> </w:t>
            </w:r>
          </w:p>
        </w:tc>
      </w:tr>
      <w:tr w:rsidR="00902E88" w:rsidRPr="00902E88" w:rsidTr="00902E88">
        <w:trPr>
          <w:trHeight w:val="87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компьютеров в расчете на одного учащегося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0,12</w:t>
            </w:r>
          </w:p>
        </w:tc>
      </w:tr>
      <w:tr w:rsidR="00902E88" w:rsidRPr="00902E88" w:rsidTr="00902E88">
        <w:trPr>
          <w:trHeight w:val="102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помещений для осуществления образовательной деятельности, в том числе: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2.2.1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Учебный класс</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14</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2.2.2.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Лаборатория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3</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2.2.3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Мастерская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lastRenderedPageBreak/>
              <w:t>2.2.4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Танцевальный класс</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2.2.5</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Спортивный зал</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2.2.6</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Бассейн</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r w:rsidR="00902E88" w:rsidRPr="00902E88" w:rsidTr="00902E88">
        <w:trPr>
          <w:trHeight w:val="795"/>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Количество помещений для организации досуговой деятельности учащихся, в том числе: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2.3.1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Актовый зал</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1</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2.3.2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Концертный зал</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2.3.3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Игровое помещение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единиц</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right"/>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0</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Наличие загородных оздоровительных лагерей, баз отдыха</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да/нет</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нет</w:t>
            </w:r>
          </w:p>
        </w:tc>
      </w:tr>
      <w:tr w:rsidR="00902E88" w:rsidRPr="00902E88" w:rsidTr="00902E88">
        <w:trPr>
          <w:trHeight w:val="885"/>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2.5</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Наличие в образовательной организации системы электронного документооборота</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да/нет</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2.6</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Наличие читального зала библиотеки, в том числе:</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да/нет</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w:t>
            </w:r>
          </w:p>
        </w:tc>
      </w:tr>
      <w:tr w:rsidR="00902E88" w:rsidRPr="00902E88" w:rsidTr="00902E88">
        <w:trPr>
          <w:trHeight w:val="102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2.6.1.</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 обеспечением возможности работы на стационарных компьютерах или использования переносных компьютеров</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да/нет</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2.6.2</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 xml:space="preserve">С </w:t>
            </w:r>
            <w:proofErr w:type="spellStart"/>
            <w:r w:rsidRPr="00902E88">
              <w:rPr>
                <w:rFonts w:ascii="Times New Roman" w:eastAsia="Times New Roman" w:hAnsi="Times New Roman" w:cs="Times New Roman"/>
                <w:color w:val="000000"/>
                <w:sz w:val="24"/>
                <w:szCs w:val="24"/>
                <w:lang w:eastAsia="ru-RU"/>
              </w:rPr>
              <w:t>медиатекой</w:t>
            </w:r>
            <w:proofErr w:type="spellEnd"/>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да/нет</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нет</w:t>
            </w:r>
          </w:p>
        </w:tc>
      </w:tr>
      <w:tr w:rsidR="00902E88" w:rsidRPr="00902E88" w:rsidTr="00902E88">
        <w:trPr>
          <w:trHeight w:val="765"/>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2.6.3</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Оснащенного средствами сканирования и распознавания текстов</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да/нет</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w:t>
            </w:r>
          </w:p>
        </w:tc>
      </w:tr>
      <w:tr w:rsidR="00902E88" w:rsidRPr="00902E88" w:rsidTr="00902E88">
        <w:trPr>
          <w:trHeight w:val="81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2.6.4</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 выходом в Интернет с компьютеров, расположенных в помещении библиотеки</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да/нет</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w:t>
            </w:r>
          </w:p>
        </w:tc>
      </w:tr>
      <w:tr w:rsidR="00902E88" w:rsidRPr="00902E88" w:rsidTr="00902E88">
        <w:trPr>
          <w:trHeight w:val="48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2.6.5</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С контролируемой распечаткой бумажных материалов</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да/нет</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да</w:t>
            </w:r>
          </w:p>
        </w:tc>
      </w:tr>
      <w:tr w:rsidR="00902E88" w:rsidRPr="00902E88" w:rsidTr="00902E88">
        <w:trPr>
          <w:trHeight w:val="1170"/>
          <w:tblCellSpacing w:w="0" w:type="dxa"/>
        </w:trPr>
        <w:tc>
          <w:tcPr>
            <w:tcW w:w="1780" w:type="dxa"/>
            <w:tcBorders>
              <w:top w:val="nil"/>
              <w:left w:val="single" w:sz="8" w:space="0" w:color="000000"/>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2.7</w:t>
            </w:r>
          </w:p>
        </w:tc>
        <w:tc>
          <w:tcPr>
            <w:tcW w:w="6340" w:type="dxa"/>
            <w:tcBorders>
              <w:top w:val="nil"/>
              <w:left w:val="nil"/>
              <w:bottom w:val="single" w:sz="8" w:space="0" w:color="000000"/>
              <w:right w:val="single" w:sz="8"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718" w:type="dxa"/>
            <w:tcBorders>
              <w:top w:val="nil"/>
              <w:left w:val="nil"/>
              <w:bottom w:val="single" w:sz="8" w:space="0" w:color="000000"/>
              <w:right w:val="nil"/>
            </w:tcBorders>
            <w:vAlign w:val="center"/>
            <w:hideMark/>
          </w:tcPr>
          <w:p w:rsidR="00902E88" w:rsidRPr="00902E88" w:rsidRDefault="00902E88" w:rsidP="00902E88">
            <w:pPr>
              <w:spacing w:after="0" w:line="240" w:lineRule="auto"/>
              <w:ind w:left="162" w:right="30" w:hanging="9"/>
              <w:jc w:val="center"/>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человек/%</w:t>
            </w:r>
          </w:p>
        </w:tc>
        <w:tc>
          <w:tcPr>
            <w:tcW w:w="1255" w:type="dxa"/>
            <w:tcBorders>
              <w:top w:val="nil"/>
              <w:left w:val="single" w:sz="4" w:space="0" w:color="000000"/>
              <w:bottom w:val="single" w:sz="4" w:space="0" w:color="000000"/>
              <w:right w:val="single" w:sz="4" w:space="0" w:color="000000"/>
            </w:tcBorders>
            <w:vAlign w:val="center"/>
            <w:hideMark/>
          </w:tcPr>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color w:val="000000"/>
                <w:sz w:val="24"/>
                <w:szCs w:val="24"/>
                <w:lang w:eastAsia="ru-RU"/>
              </w:rPr>
              <w:t>50/12</w:t>
            </w:r>
          </w:p>
        </w:tc>
      </w:tr>
    </w:tbl>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p w:rsidR="00902E88" w:rsidRPr="00902E88" w:rsidRDefault="00902E88" w:rsidP="00902E88">
      <w:pPr>
        <w:spacing w:after="0" w:line="240" w:lineRule="auto"/>
        <w:ind w:left="162" w:right="30" w:hanging="9"/>
        <w:jc w:val="both"/>
        <w:rPr>
          <w:rFonts w:ascii="Times New Roman" w:eastAsia="Times New Roman" w:hAnsi="Times New Roman" w:cs="Times New Roman"/>
          <w:sz w:val="24"/>
          <w:szCs w:val="24"/>
          <w:lang w:eastAsia="ru-RU"/>
        </w:rPr>
      </w:pPr>
      <w:r w:rsidRPr="00902E88">
        <w:rPr>
          <w:rFonts w:ascii="Times New Roman" w:eastAsia="Times New Roman" w:hAnsi="Times New Roman" w:cs="Times New Roman"/>
          <w:sz w:val="24"/>
          <w:szCs w:val="24"/>
          <w:lang w:eastAsia="ru-RU"/>
        </w:rPr>
        <w:t> </w:t>
      </w:r>
    </w:p>
    <w:bookmarkEnd w:id="0"/>
    <w:p w:rsidR="00034051" w:rsidRDefault="00034051"/>
    <w:sectPr w:rsidR="00034051" w:rsidSect="00C35A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Sans-Regular">
    <w:altName w:val="Times New Roman"/>
    <w:panose1 w:val="00000000000000000000"/>
    <w:charset w:val="CC"/>
    <w:family w:val="auto"/>
    <w:notTrueType/>
    <w:pitch w:val="default"/>
    <w:sig w:usb0="00000203" w:usb1="00000000" w:usb2="00000000" w:usb3="00000000" w:csb0="00000005" w:csb1="00000000"/>
  </w:font>
  <w:font w:name="NotoSans-Medium">
    <w:altName w:val="Times New Roman"/>
    <w:panose1 w:val="00000000000000000000"/>
    <w:charset w:val="CC"/>
    <w:family w:val="auto"/>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C441B"/>
    <w:multiLevelType w:val="multilevel"/>
    <w:tmpl w:val="0BC03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CA6D60"/>
    <w:multiLevelType w:val="multilevel"/>
    <w:tmpl w:val="950C5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193A5E"/>
    <w:multiLevelType w:val="multilevel"/>
    <w:tmpl w:val="AB4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11469"/>
    <w:multiLevelType w:val="multilevel"/>
    <w:tmpl w:val="5C14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55653"/>
    <w:multiLevelType w:val="hybridMultilevel"/>
    <w:tmpl w:val="D6AC37E2"/>
    <w:lvl w:ilvl="0" w:tplc="691E3FD8">
      <w:start w:val="6"/>
      <w:numFmt w:val="upperRoman"/>
      <w:lvlText w:val="%1."/>
      <w:lvlJc w:val="right"/>
      <w:pPr>
        <w:tabs>
          <w:tab w:val="num" w:pos="720"/>
        </w:tabs>
        <w:ind w:left="720" w:hanging="360"/>
      </w:pPr>
    </w:lvl>
    <w:lvl w:ilvl="1" w:tplc="A4F6EBE0" w:tentative="1">
      <w:start w:val="1"/>
      <w:numFmt w:val="decimal"/>
      <w:lvlText w:val="%2."/>
      <w:lvlJc w:val="left"/>
      <w:pPr>
        <w:tabs>
          <w:tab w:val="num" w:pos="1440"/>
        </w:tabs>
        <w:ind w:left="1440" w:hanging="360"/>
      </w:pPr>
    </w:lvl>
    <w:lvl w:ilvl="2" w:tplc="9CB43C66" w:tentative="1">
      <w:start w:val="1"/>
      <w:numFmt w:val="decimal"/>
      <w:lvlText w:val="%3."/>
      <w:lvlJc w:val="left"/>
      <w:pPr>
        <w:tabs>
          <w:tab w:val="num" w:pos="2160"/>
        </w:tabs>
        <w:ind w:left="2160" w:hanging="360"/>
      </w:pPr>
    </w:lvl>
    <w:lvl w:ilvl="3" w:tplc="A6E89928" w:tentative="1">
      <w:start w:val="1"/>
      <w:numFmt w:val="decimal"/>
      <w:lvlText w:val="%4."/>
      <w:lvlJc w:val="left"/>
      <w:pPr>
        <w:tabs>
          <w:tab w:val="num" w:pos="2880"/>
        </w:tabs>
        <w:ind w:left="2880" w:hanging="360"/>
      </w:pPr>
    </w:lvl>
    <w:lvl w:ilvl="4" w:tplc="1CA06A0E" w:tentative="1">
      <w:start w:val="1"/>
      <w:numFmt w:val="decimal"/>
      <w:lvlText w:val="%5."/>
      <w:lvlJc w:val="left"/>
      <w:pPr>
        <w:tabs>
          <w:tab w:val="num" w:pos="3600"/>
        </w:tabs>
        <w:ind w:left="3600" w:hanging="360"/>
      </w:pPr>
    </w:lvl>
    <w:lvl w:ilvl="5" w:tplc="2B98DB06" w:tentative="1">
      <w:start w:val="1"/>
      <w:numFmt w:val="decimal"/>
      <w:lvlText w:val="%6."/>
      <w:lvlJc w:val="left"/>
      <w:pPr>
        <w:tabs>
          <w:tab w:val="num" w:pos="4320"/>
        </w:tabs>
        <w:ind w:left="4320" w:hanging="360"/>
      </w:pPr>
    </w:lvl>
    <w:lvl w:ilvl="6" w:tplc="ED36C9C6" w:tentative="1">
      <w:start w:val="1"/>
      <w:numFmt w:val="decimal"/>
      <w:lvlText w:val="%7."/>
      <w:lvlJc w:val="left"/>
      <w:pPr>
        <w:tabs>
          <w:tab w:val="num" w:pos="5040"/>
        </w:tabs>
        <w:ind w:left="5040" w:hanging="360"/>
      </w:pPr>
    </w:lvl>
    <w:lvl w:ilvl="7" w:tplc="4D7E56F6" w:tentative="1">
      <w:start w:val="1"/>
      <w:numFmt w:val="decimal"/>
      <w:lvlText w:val="%8."/>
      <w:lvlJc w:val="left"/>
      <w:pPr>
        <w:tabs>
          <w:tab w:val="num" w:pos="5760"/>
        </w:tabs>
        <w:ind w:left="5760" w:hanging="360"/>
      </w:pPr>
    </w:lvl>
    <w:lvl w:ilvl="8" w:tplc="801417F8" w:tentative="1">
      <w:start w:val="1"/>
      <w:numFmt w:val="decimal"/>
      <w:lvlText w:val="%9."/>
      <w:lvlJc w:val="left"/>
      <w:pPr>
        <w:tabs>
          <w:tab w:val="num" w:pos="6480"/>
        </w:tabs>
        <w:ind w:left="6480" w:hanging="360"/>
      </w:pPr>
    </w:lvl>
  </w:abstractNum>
  <w:abstractNum w:abstractNumId="5">
    <w:nsid w:val="25BD0D17"/>
    <w:multiLevelType w:val="multilevel"/>
    <w:tmpl w:val="B00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622AF9"/>
    <w:multiLevelType w:val="multilevel"/>
    <w:tmpl w:val="A35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13137"/>
    <w:multiLevelType w:val="multilevel"/>
    <w:tmpl w:val="72FC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A76A35"/>
    <w:multiLevelType w:val="multilevel"/>
    <w:tmpl w:val="9C00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13C03"/>
    <w:multiLevelType w:val="hybridMultilevel"/>
    <w:tmpl w:val="E6A60D7C"/>
    <w:lvl w:ilvl="0" w:tplc="A1780084">
      <w:start w:val="4"/>
      <w:numFmt w:val="upperRoman"/>
      <w:lvlText w:val="%1."/>
      <w:lvlJc w:val="right"/>
      <w:pPr>
        <w:tabs>
          <w:tab w:val="num" w:pos="720"/>
        </w:tabs>
        <w:ind w:left="720" w:hanging="360"/>
      </w:pPr>
    </w:lvl>
    <w:lvl w:ilvl="1" w:tplc="19D09E20" w:tentative="1">
      <w:start w:val="1"/>
      <w:numFmt w:val="decimal"/>
      <w:lvlText w:val="%2."/>
      <w:lvlJc w:val="left"/>
      <w:pPr>
        <w:tabs>
          <w:tab w:val="num" w:pos="1440"/>
        </w:tabs>
        <w:ind w:left="1440" w:hanging="360"/>
      </w:pPr>
    </w:lvl>
    <w:lvl w:ilvl="2" w:tplc="C8ACF9CC" w:tentative="1">
      <w:start w:val="1"/>
      <w:numFmt w:val="decimal"/>
      <w:lvlText w:val="%3."/>
      <w:lvlJc w:val="left"/>
      <w:pPr>
        <w:tabs>
          <w:tab w:val="num" w:pos="2160"/>
        </w:tabs>
        <w:ind w:left="2160" w:hanging="360"/>
      </w:pPr>
    </w:lvl>
    <w:lvl w:ilvl="3" w:tplc="9A14719C" w:tentative="1">
      <w:start w:val="1"/>
      <w:numFmt w:val="decimal"/>
      <w:lvlText w:val="%4."/>
      <w:lvlJc w:val="left"/>
      <w:pPr>
        <w:tabs>
          <w:tab w:val="num" w:pos="2880"/>
        </w:tabs>
        <w:ind w:left="2880" w:hanging="360"/>
      </w:pPr>
    </w:lvl>
    <w:lvl w:ilvl="4" w:tplc="F34C3C08" w:tentative="1">
      <w:start w:val="1"/>
      <w:numFmt w:val="decimal"/>
      <w:lvlText w:val="%5."/>
      <w:lvlJc w:val="left"/>
      <w:pPr>
        <w:tabs>
          <w:tab w:val="num" w:pos="3600"/>
        </w:tabs>
        <w:ind w:left="3600" w:hanging="360"/>
      </w:pPr>
    </w:lvl>
    <w:lvl w:ilvl="5" w:tplc="70A048C4" w:tentative="1">
      <w:start w:val="1"/>
      <w:numFmt w:val="decimal"/>
      <w:lvlText w:val="%6."/>
      <w:lvlJc w:val="left"/>
      <w:pPr>
        <w:tabs>
          <w:tab w:val="num" w:pos="4320"/>
        </w:tabs>
        <w:ind w:left="4320" w:hanging="360"/>
      </w:pPr>
    </w:lvl>
    <w:lvl w:ilvl="6" w:tplc="057CDB1C" w:tentative="1">
      <w:start w:val="1"/>
      <w:numFmt w:val="decimal"/>
      <w:lvlText w:val="%7."/>
      <w:lvlJc w:val="left"/>
      <w:pPr>
        <w:tabs>
          <w:tab w:val="num" w:pos="5040"/>
        </w:tabs>
        <w:ind w:left="5040" w:hanging="360"/>
      </w:pPr>
    </w:lvl>
    <w:lvl w:ilvl="7" w:tplc="554E06D4" w:tentative="1">
      <w:start w:val="1"/>
      <w:numFmt w:val="decimal"/>
      <w:lvlText w:val="%8."/>
      <w:lvlJc w:val="left"/>
      <w:pPr>
        <w:tabs>
          <w:tab w:val="num" w:pos="5760"/>
        </w:tabs>
        <w:ind w:left="5760" w:hanging="360"/>
      </w:pPr>
    </w:lvl>
    <w:lvl w:ilvl="8" w:tplc="4B6A86D0" w:tentative="1">
      <w:start w:val="1"/>
      <w:numFmt w:val="decimal"/>
      <w:lvlText w:val="%9."/>
      <w:lvlJc w:val="left"/>
      <w:pPr>
        <w:tabs>
          <w:tab w:val="num" w:pos="6480"/>
        </w:tabs>
        <w:ind w:left="6480" w:hanging="360"/>
      </w:pPr>
    </w:lvl>
  </w:abstractNum>
  <w:abstractNum w:abstractNumId="10">
    <w:nsid w:val="370A3C0B"/>
    <w:multiLevelType w:val="multilevel"/>
    <w:tmpl w:val="88CE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9A5711"/>
    <w:multiLevelType w:val="multilevel"/>
    <w:tmpl w:val="F730A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A91AD2"/>
    <w:multiLevelType w:val="multilevel"/>
    <w:tmpl w:val="6530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1F15AB"/>
    <w:multiLevelType w:val="hybridMultilevel"/>
    <w:tmpl w:val="FAB211DE"/>
    <w:lvl w:ilvl="0" w:tplc="C5AE573A">
      <w:start w:val="2"/>
      <w:numFmt w:val="upperRoman"/>
      <w:lvlText w:val="%1."/>
      <w:lvlJc w:val="right"/>
      <w:pPr>
        <w:tabs>
          <w:tab w:val="num" w:pos="720"/>
        </w:tabs>
        <w:ind w:left="720" w:hanging="360"/>
      </w:pPr>
    </w:lvl>
    <w:lvl w:ilvl="1" w:tplc="D004AFEA" w:tentative="1">
      <w:start w:val="1"/>
      <w:numFmt w:val="decimal"/>
      <w:lvlText w:val="%2."/>
      <w:lvlJc w:val="left"/>
      <w:pPr>
        <w:tabs>
          <w:tab w:val="num" w:pos="1440"/>
        </w:tabs>
        <w:ind w:left="1440" w:hanging="360"/>
      </w:pPr>
    </w:lvl>
    <w:lvl w:ilvl="2" w:tplc="39108B86" w:tentative="1">
      <w:start w:val="1"/>
      <w:numFmt w:val="decimal"/>
      <w:lvlText w:val="%3."/>
      <w:lvlJc w:val="left"/>
      <w:pPr>
        <w:tabs>
          <w:tab w:val="num" w:pos="2160"/>
        </w:tabs>
        <w:ind w:left="2160" w:hanging="360"/>
      </w:pPr>
    </w:lvl>
    <w:lvl w:ilvl="3" w:tplc="F3C21F8C" w:tentative="1">
      <w:start w:val="1"/>
      <w:numFmt w:val="decimal"/>
      <w:lvlText w:val="%4."/>
      <w:lvlJc w:val="left"/>
      <w:pPr>
        <w:tabs>
          <w:tab w:val="num" w:pos="2880"/>
        </w:tabs>
        <w:ind w:left="2880" w:hanging="360"/>
      </w:pPr>
    </w:lvl>
    <w:lvl w:ilvl="4" w:tplc="8EEA15DE" w:tentative="1">
      <w:start w:val="1"/>
      <w:numFmt w:val="decimal"/>
      <w:lvlText w:val="%5."/>
      <w:lvlJc w:val="left"/>
      <w:pPr>
        <w:tabs>
          <w:tab w:val="num" w:pos="3600"/>
        </w:tabs>
        <w:ind w:left="3600" w:hanging="360"/>
      </w:pPr>
    </w:lvl>
    <w:lvl w:ilvl="5" w:tplc="276CE632" w:tentative="1">
      <w:start w:val="1"/>
      <w:numFmt w:val="decimal"/>
      <w:lvlText w:val="%6."/>
      <w:lvlJc w:val="left"/>
      <w:pPr>
        <w:tabs>
          <w:tab w:val="num" w:pos="4320"/>
        </w:tabs>
        <w:ind w:left="4320" w:hanging="360"/>
      </w:pPr>
    </w:lvl>
    <w:lvl w:ilvl="6" w:tplc="A58EE6CC" w:tentative="1">
      <w:start w:val="1"/>
      <w:numFmt w:val="decimal"/>
      <w:lvlText w:val="%7."/>
      <w:lvlJc w:val="left"/>
      <w:pPr>
        <w:tabs>
          <w:tab w:val="num" w:pos="5040"/>
        </w:tabs>
        <w:ind w:left="5040" w:hanging="360"/>
      </w:pPr>
    </w:lvl>
    <w:lvl w:ilvl="7" w:tplc="B5146B7C" w:tentative="1">
      <w:start w:val="1"/>
      <w:numFmt w:val="decimal"/>
      <w:lvlText w:val="%8."/>
      <w:lvlJc w:val="left"/>
      <w:pPr>
        <w:tabs>
          <w:tab w:val="num" w:pos="5760"/>
        </w:tabs>
        <w:ind w:left="5760" w:hanging="360"/>
      </w:pPr>
    </w:lvl>
    <w:lvl w:ilvl="8" w:tplc="112659F2" w:tentative="1">
      <w:start w:val="1"/>
      <w:numFmt w:val="decimal"/>
      <w:lvlText w:val="%9."/>
      <w:lvlJc w:val="left"/>
      <w:pPr>
        <w:tabs>
          <w:tab w:val="num" w:pos="6480"/>
        </w:tabs>
        <w:ind w:left="6480" w:hanging="360"/>
      </w:pPr>
    </w:lvl>
  </w:abstractNum>
  <w:abstractNum w:abstractNumId="14">
    <w:nsid w:val="4F0E02C5"/>
    <w:multiLevelType w:val="multilevel"/>
    <w:tmpl w:val="DAEC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8E2A4A"/>
    <w:multiLevelType w:val="multilevel"/>
    <w:tmpl w:val="0260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FF417D"/>
    <w:multiLevelType w:val="multilevel"/>
    <w:tmpl w:val="2D52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A90EA3"/>
    <w:multiLevelType w:val="hybridMultilevel"/>
    <w:tmpl w:val="83283EC0"/>
    <w:lvl w:ilvl="0" w:tplc="DA1C00CC">
      <w:start w:val="5"/>
      <w:numFmt w:val="upperRoman"/>
      <w:lvlText w:val="%1."/>
      <w:lvlJc w:val="right"/>
      <w:pPr>
        <w:tabs>
          <w:tab w:val="num" w:pos="720"/>
        </w:tabs>
        <w:ind w:left="720" w:hanging="360"/>
      </w:pPr>
    </w:lvl>
    <w:lvl w:ilvl="1" w:tplc="F73087C8" w:tentative="1">
      <w:start w:val="1"/>
      <w:numFmt w:val="decimal"/>
      <w:lvlText w:val="%2."/>
      <w:lvlJc w:val="left"/>
      <w:pPr>
        <w:tabs>
          <w:tab w:val="num" w:pos="1440"/>
        </w:tabs>
        <w:ind w:left="1440" w:hanging="360"/>
      </w:pPr>
    </w:lvl>
    <w:lvl w:ilvl="2" w:tplc="A71C6C52" w:tentative="1">
      <w:start w:val="1"/>
      <w:numFmt w:val="decimal"/>
      <w:lvlText w:val="%3."/>
      <w:lvlJc w:val="left"/>
      <w:pPr>
        <w:tabs>
          <w:tab w:val="num" w:pos="2160"/>
        </w:tabs>
        <w:ind w:left="2160" w:hanging="360"/>
      </w:pPr>
    </w:lvl>
    <w:lvl w:ilvl="3" w:tplc="10864FAA" w:tentative="1">
      <w:start w:val="1"/>
      <w:numFmt w:val="decimal"/>
      <w:lvlText w:val="%4."/>
      <w:lvlJc w:val="left"/>
      <w:pPr>
        <w:tabs>
          <w:tab w:val="num" w:pos="2880"/>
        </w:tabs>
        <w:ind w:left="2880" w:hanging="360"/>
      </w:pPr>
    </w:lvl>
    <w:lvl w:ilvl="4" w:tplc="99C8FC86" w:tentative="1">
      <w:start w:val="1"/>
      <w:numFmt w:val="decimal"/>
      <w:lvlText w:val="%5."/>
      <w:lvlJc w:val="left"/>
      <w:pPr>
        <w:tabs>
          <w:tab w:val="num" w:pos="3600"/>
        </w:tabs>
        <w:ind w:left="3600" w:hanging="360"/>
      </w:pPr>
    </w:lvl>
    <w:lvl w:ilvl="5" w:tplc="3D7C21D6" w:tentative="1">
      <w:start w:val="1"/>
      <w:numFmt w:val="decimal"/>
      <w:lvlText w:val="%6."/>
      <w:lvlJc w:val="left"/>
      <w:pPr>
        <w:tabs>
          <w:tab w:val="num" w:pos="4320"/>
        </w:tabs>
        <w:ind w:left="4320" w:hanging="360"/>
      </w:pPr>
    </w:lvl>
    <w:lvl w:ilvl="6" w:tplc="506CAD78" w:tentative="1">
      <w:start w:val="1"/>
      <w:numFmt w:val="decimal"/>
      <w:lvlText w:val="%7."/>
      <w:lvlJc w:val="left"/>
      <w:pPr>
        <w:tabs>
          <w:tab w:val="num" w:pos="5040"/>
        </w:tabs>
        <w:ind w:left="5040" w:hanging="360"/>
      </w:pPr>
    </w:lvl>
    <w:lvl w:ilvl="7" w:tplc="5B3EF164" w:tentative="1">
      <w:start w:val="1"/>
      <w:numFmt w:val="decimal"/>
      <w:lvlText w:val="%8."/>
      <w:lvlJc w:val="left"/>
      <w:pPr>
        <w:tabs>
          <w:tab w:val="num" w:pos="5760"/>
        </w:tabs>
        <w:ind w:left="5760" w:hanging="360"/>
      </w:pPr>
    </w:lvl>
    <w:lvl w:ilvl="8" w:tplc="47BC759A" w:tentative="1">
      <w:start w:val="1"/>
      <w:numFmt w:val="decimal"/>
      <w:lvlText w:val="%9."/>
      <w:lvlJc w:val="left"/>
      <w:pPr>
        <w:tabs>
          <w:tab w:val="num" w:pos="6480"/>
        </w:tabs>
        <w:ind w:left="6480" w:hanging="360"/>
      </w:pPr>
    </w:lvl>
  </w:abstractNum>
  <w:abstractNum w:abstractNumId="18">
    <w:nsid w:val="5CBA0B25"/>
    <w:multiLevelType w:val="hybridMultilevel"/>
    <w:tmpl w:val="8C0C0BF4"/>
    <w:lvl w:ilvl="0" w:tplc="F5B82EA8">
      <w:start w:val="3"/>
      <w:numFmt w:val="upperRoman"/>
      <w:lvlText w:val="%1."/>
      <w:lvlJc w:val="right"/>
      <w:pPr>
        <w:tabs>
          <w:tab w:val="num" w:pos="720"/>
        </w:tabs>
        <w:ind w:left="720" w:hanging="360"/>
      </w:pPr>
    </w:lvl>
    <w:lvl w:ilvl="1" w:tplc="5D06477E" w:tentative="1">
      <w:start w:val="1"/>
      <w:numFmt w:val="decimal"/>
      <w:lvlText w:val="%2."/>
      <w:lvlJc w:val="left"/>
      <w:pPr>
        <w:tabs>
          <w:tab w:val="num" w:pos="1440"/>
        </w:tabs>
        <w:ind w:left="1440" w:hanging="360"/>
      </w:pPr>
    </w:lvl>
    <w:lvl w:ilvl="2" w:tplc="2FEA81D2" w:tentative="1">
      <w:start w:val="1"/>
      <w:numFmt w:val="decimal"/>
      <w:lvlText w:val="%3."/>
      <w:lvlJc w:val="left"/>
      <w:pPr>
        <w:tabs>
          <w:tab w:val="num" w:pos="2160"/>
        </w:tabs>
        <w:ind w:left="2160" w:hanging="360"/>
      </w:pPr>
    </w:lvl>
    <w:lvl w:ilvl="3" w:tplc="D2B4F804" w:tentative="1">
      <w:start w:val="1"/>
      <w:numFmt w:val="decimal"/>
      <w:lvlText w:val="%4."/>
      <w:lvlJc w:val="left"/>
      <w:pPr>
        <w:tabs>
          <w:tab w:val="num" w:pos="2880"/>
        </w:tabs>
        <w:ind w:left="2880" w:hanging="360"/>
      </w:pPr>
    </w:lvl>
    <w:lvl w:ilvl="4" w:tplc="77E27554" w:tentative="1">
      <w:start w:val="1"/>
      <w:numFmt w:val="decimal"/>
      <w:lvlText w:val="%5."/>
      <w:lvlJc w:val="left"/>
      <w:pPr>
        <w:tabs>
          <w:tab w:val="num" w:pos="3600"/>
        </w:tabs>
        <w:ind w:left="3600" w:hanging="360"/>
      </w:pPr>
    </w:lvl>
    <w:lvl w:ilvl="5" w:tplc="718466F8" w:tentative="1">
      <w:start w:val="1"/>
      <w:numFmt w:val="decimal"/>
      <w:lvlText w:val="%6."/>
      <w:lvlJc w:val="left"/>
      <w:pPr>
        <w:tabs>
          <w:tab w:val="num" w:pos="4320"/>
        </w:tabs>
        <w:ind w:left="4320" w:hanging="360"/>
      </w:pPr>
    </w:lvl>
    <w:lvl w:ilvl="6" w:tplc="9260134A" w:tentative="1">
      <w:start w:val="1"/>
      <w:numFmt w:val="decimal"/>
      <w:lvlText w:val="%7."/>
      <w:lvlJc w:val="left"/>
      <w:pPr>
        <w:tabs>
          <w:tab w:val="num" w:pos="5040"/>
        </w:tabs>
        <w:ind w:left="5040" w:hanging="360"/>
      </w:pPr>
    </w:lvl>
    <w:lvl w:ilvl="7" w:tplc="6414F2A2" w:tentative="1">
      <w:start w:val="1"/>
      <w:numFmt w:val="decimal"/>
      <w:lvlText w:val="%8."/>
      <w:lvlJc w:val="left"/>
      <w:pPr>
        <w:tabs>
          <w:tab w:val="num" w:pos="5760"/>
        </w:tabs>
        <w:ind w:left="5760" w:hanging="360"/>
      </w:pPr>
    </w:lvl>
    <w:lvl w:ilvl="8" w:tplc="D1C89A3E" w:tentative="1">
      <w:start w:val="1"/>
      <w:numFmt w:val="decimal"/>
      <w:lvlText w:val="%9."/>
      <w:lvlJc w:val="left"/>
      <w:pPr>
        <w:tabs>
          <w:tab w:val="num" w:pos="6480"/>
        </w:tabs>
        <w:ind w:left="6480" w:hanging="360"/>
      </w:pPr>
    </w:lvl>
  </w:abstractNum>
  <w:abstractNum w:abstractNumId="19">
    <w:nsid w:val="5DEF54CA"/>
    <w:multiLevelType w:val="multilevel"/>
    <w:tmpl w:val="41FE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7950B8"/>
    <w:multiLevelType w:val="multilevel"/>
    <w:tmpl w:val="DD8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D31A75"/>
    <w:multiLevelType w:val="multilevel"/>
    <w:tmpl w:val="46BC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A1A0C"/>
    <w:multiLevelType w:val="multilevel"/>
    <w:tmpl w:val="DF14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5E54A8"/>
    <w:multiLevelType w:val="multilevel"/>
    <w:tmpl w:val="F1D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740545"/>
    <w:multiLevelType w:val="multilevel"/>
    <w:tmpl w:val="C316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upperRoman"/>
        <w:lvlText w:val="%1."/>
        <w:lvlJc w:val="right"/>
      </w:lvl>
    </w:lvlOverride>
  </w:num>
  <w:num w:numId="2">
    <w:abstractNumId w:val="16"/>
  </w:num>
  <w:num w:numId="3">
    <w:abstractNumId w:val="3"/>
  </w:num>
  <w:num w:numId="4">
    <w:abstractNumId w:val="20"/>
  </w:num>
  <w:num w:numId="5">
    <w:abstractNumId w:val="10"/>
  </w:num>
  <w:num w:numId="6">
    <w:abstractNumId w:val="22"/>
  </w:num>
  <w:num w:numId="7">
    <w:abstractNumId w:val="14"/>
  </w:num>
  <w:num w:numId="8">
    <w:abstractNumId w:val="15"/>
  </w:num>
  <w:num w:numId="9">
    <w:abstractNumId w:val="7"/>
  </w:num>
  <w:num w:numId="10">
    <w:abstractNumId w:val="12"/>
    <w:lvlOverride w:ilvl="0">
      <w:lvl w:ilvl="0">
        <w:numFmt w:val="upperRoman"/>
        <w:lvlText w:val="%1."/>
        <w:lvlJc w:val="right"/>
      </w:lvl>
    </w:lvlOverride>
  </w:num>
  <w:num w:numId="11">
    <w:abstractNumId w:val="11"/>
  </w:num>
  <w:num w:numId="12">
    <w:abstractNumId w:val="13"/>
  </w:num>
  <w:num w:numId="13">
    <w:abstractNumId w:val="2"/>
  </w:num>
  <w:num w:numId="14">
    <w:abstractNumId w:val="23"/>
  </w:num>
  <w:num w:numId="15">
    <w:abstractNumId w:val="5"/>
  </w:num>
  <w:num w:numId="16">
    <w:abstractNumId w:val="18"/>
  </w:num>
  <w:num w:numId="17">
    <w:abstractNumId w:val="9"/>
  </w:num>
  <w:num w:numId="18">
    <w:abstractNumId w:val="17"/>
  </w:num>
  <w:num w:numId="19">
    <w:abstractNumId w:val="6"/>
  </w:num>
  <w:num w:numId="20">
    <w:abstractNumId w:val="19"/>
  </w:num>
  <w:num w:numId="21">
    <w:abstractNumId w:val="8"/>
  </w:num>
  <w:num w:numId="22">
    <w:abstractNumId w:val="4"/>
  </w:num>
  <w:num w:numId="23">
    <w:abstractNumId w:val="24"/>
  </w:num>
  <w:num w:numId="24">
    <w:abstractNumId w:val="2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3D13"/>
    <w:rsid w:val="00034051"/>
    <w:rsid w:val="00140684"/>
    <w:rsid w:val="001678C5"/>
    <w:rsid w:val="001747E4"/>
    <w:rsid w:val="00193C59"/>
    <w:rsid w:val="002A7A52"/>
    <w:rsid w:val="00316C1B"/>
    <w:rsid w:val="003F2F4F"/>
    <w:rsid w:val="00405BB7"/>
    <w:rsid w:val="004511DF"/>
    <w:rsid w:val="00453D13"/>
    <w:rsid w:val="004B2F38"/>
    <w:rsid w:val="0051422B"/>
    <w:rsid w:val="006A125A"/>
    <w:rsid w:val="006B4E6C"/>
    <w:rsid w:val="00732A96"/>
    <w:rsid w:val="00763E23"/>
    <w:rsid w:val="0076682A"/>
    <w:rsid w:val="007725F3"/>
    <w:rsid w:val="00883CE8"/>
    <w:rsid w:val="00884E87"/>
    <w:rsid w:val="0089218C"/>
    <w:rsid w:val="00902E88"/>
    <w:rsid w:val="00917D64"/>
    <w:rsid w:val="009953BE"/>
    <w:rsid w:val="009C683C"/>
    <w:rsid w:val="00A72C5E"/>
    <w:rsid w:val="00AD6FD8"/>
    <w:rsid w:val="00B12E4D"/>
    <w:rsid w:val="00B6068E"/>
    <w:rsid w:val="00B713C3"/>
    <w:rsid w:val="00B71EFC"/>
    <w:rsid w:val="00B9407B"/>
    <w:rsid w:val="00BD400D"/>
    <w:rsid w:val="00C35AEC"/>
    <w:rsid w:val="00C60E05"/>
    <w:rsid w:val="00EB5268"/>
    <w:rsid w:val="00EC3DCB"/>
    <w:rsid w:val="00F1752D"/>
    <w:rsid w:val="00F52974"/>
    <w:rsid w:val="00F7359F"/>
    <w:rsid w:val="00FA1D59"/>
    <w:rsid w:val="00FA3472"/>
    <w:rsid w:val="00FC7D4B"/>
    <w:rsid w:val="00FF10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2E88"/>
  </w:style>
  <w:style w:type="paragraph" w:customStyle="1" w:styleId="msonormal0">
    <w:name w:val="msonormal"/>
    <w:basedOn w:val="a"/>
    <w:rsid w:val="00902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1826627,bqiaagaaeyqcaaagiaiaaanawhsabue+gwaaaaaaaaaaaaaaaaaaaaaaaaaaaaaaaaaaaaaaaaaaaaaaaaaaaaaaaaaaaaaaaaaaaaaaaaaaaaaaaaaaaaaaaaaaaaaaaaaaaaaaaaaaaaaaaaaaaaaaaaaaaaaaaaaaaaaaaaaaaaaaaaaaaaaaaaaaaaaaaaaaaaaaaaaaaaaaaaaaaaaaaaaaaaaaaaaaa"/>
    <w:basedOn w:val="a"/>
    <w:rsid w:val="00902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02E8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7725F3"/>
  </w:style>
</w:styles>
</file>

<file path=word/webSettings.xml><?xml version="1.0" encoding="utf-8"?>
<w:webSettings xmlns:r="http://schemas.openxmlformats.org/officeDocument/2006/relationships" xmlns:w="http://schemas.openxmlformats.org/wordprocessingml/2006/main">
  <w:divs>
    <w:div w:id="96095869">
      <w:bodyDiv w:val="1"/>
      <w:marLeft w:val="0"/>
      <w:marRight w:val="0"/>
      <w:marTop w:val="0"/>
      <w:marBottom w:val="0"/>
      <w:divBdr>
        <w:top w:val="none" w:sz="0" w:space="0" w:color="auto"/>
        <w:left w:val="none" w:sz="0" w:space="0" w:color="auto"/>
        <w:bottom w:val="none" w:sz="0" w:space="0" w:color="auto"/>
        <w:right w:val="none" w:sz="0" w:space="0" w:color="auto"/>
      </w:divBdr>
    </w:div>
    <w:div w:id="478621460">
      <w:bodyDiv w:val="1"/>
      <w:marLeft w:val="0"/>
      <w:marRight w:val="0"/>
      <w:marTop w:val="0"/>
      <w:marBottom w:val="0"/>
      <w:divBdr>
        <w:top w:val="none" w:sz="0" w:space="0" w:color="auto"/>
        <w:left w:val="none" w:sz="0" w:space="0" w:color="auto"/>
        <w:bottom w:val="none" w:sz="0" w:space="0" w:color="auto"/>
        <w:right w:val="none" w:sz="0" w:space="0" w:color="auto"/>
      </w:divBdr>
    </w:div>
    <w:div w:id="554662170">
      <w:bodyDiv w:val="1"/>
      <w:marLeft w:val="0"/>
      <w:marRight w:val="0"/>
      <w:marTop w:val="0"/>
      <w:marBottom w:val="0"/>
      <w:divBdr>
        <w:top w:val="none" w:sz="0" w:space="0" w:color="auto"/>
        <w:left w:val="none" w:sz="0" w:space="0" w:color="auto"/>
        <w:bottom w:val="none" w:sz="0" w:space="0" w:color="auto"/>
        <w:right w:val="none" w:sz="0" w:space="0" w:color="auto"/>
      </w:divBdr>
    </w:div>
    <w:div w:id="1045176501">
      <w:bodyDiv w:val="1"/>
      <w:marLeft w:val="0"/>
      <w:marRight w:val="0"/>
      <w:marTop w:val="0"/>
      <w:marBottom w:val="0"/>
      <w:divBdr>
        <w:top w:val="none" w:sz="0" w:space="0" w:color="auto"/>
        <w:left w:val="none" w:sz="0" w:space="0" w:color="auto"/>
        <w:bottom w:val="none" w:sz="0" w:space="0" w:color="auto"/>
        <w:right w:val="none" w:sz="0" w:space="0" w:color="auto"/>
      </w:divBdr>
    </w:div>
    <w:div w:id="16481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61</Pages>
  <Words>12999</Words>
  <Characters>74095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User</cp:lastModifiedBy>
  <cp:revision>46</cp:revision>
  <dcterms:created xsi:type="dcterms:W3CDTF">2026-04-17T20:30:00Z</dcterms:created>
  <dcterms:modified xsi:type="dcterms:W3CDTF">2026-05-07T10:16:00Z</dcterms:modified>
</cp:coreProperties>
</file>