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24" w:rsidRDefault="000C3724" w:rsidP="00953037">
      <w:pPr>
        <w:rPr>
          <w:b/>
          <w:color w:val="000000"/>
        </w:rPr>
      </w:pPr>
    </w:p>
    <w:p w:rsidR="008D0F51" w:rsidRDefault="000C3724" w:rsidP="008D0F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color w:val="000000"/>
        </w:rPr>
        <w:br/>
      </w:r>
      <w:r w:rsidR="008D0F51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  <w:r w:rsidR="008D0F51">
        <w:rPr>
          <w:rFonts w:ascii="Times New Roman" w:hAnsi="Times New Roman"/>
          <w:b/>
          <w:sz w:val="24"/>
          <w:szCs w:val="24"/>
        </w:rPr>
        <w:br/>
        <w:t xml:space="preserve">«Образовательный комплекс «Академия» </w:t>
      </w:r>
    </w:p>
    <w:p w:rsidR="008D0F51" w:rsidRDefault="008D0F51" w:rsidP="008D0F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Ярославского муниципального округа</w:t>
      </w:r>
      <w:r>
        <w:rPr>
          <w:rFonts w:ascii="Times New Roman" w:hAnsi="Times New Roman"/>
          <w:b/>
          <w:sz w:val="24"/>
          <w:szCs w:val="24"/>
        </w:rPr>
        <w:br/>
        <w:t>(МОУ «Образовательный комплекс «Академия» ЯМО)</w:t>
      </w:r>
    </w:p>
    <w:p w:rsidR="008D0F51" w:rsidRDefault="008D0F51" w:rsidP="008D0F5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675" w:type="dxa"/>
        <w:tblLook w:val="04A0"/>
      </w:tblPr>
      <w:tblGrid>
        <w:gridCol w:w="9639"/>
      </w:tblGrid>
      <w:tr w:rsidR="008D0F51" w:rsidTr="008D0F51">
        <w:tc>
          <w:tcPr>
            <w:tcW w:w="9639" w:type="dxa"/>
            <w:hideMark/>
          </w:tcPr>
          <w:p w:rsidR="008D0F51" w:rsidRDefault="008D0F51">
            <w:pPr>
              <w:pStyle w:val="a4"/>
              <w:spacing w:line="256" w:lineRule="auto"/>
              <w:ind w:left="28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D0F51" w:rsidRDefault="008D0F51">
            <w:pPr>
              <w:pStyle w:val="a4"/>
              <w:spacing w:line="256" w:lineRule="auto"/>
              <w:ind w:left="2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МОУ «Образовательный комплекс «Академия» ЯМО</w:t>
            </w:r>
          </w:p>
          <w:p w:rsidR="008D0F51" w:rsidRDefault="008D0F51">
            <w:pPr>
              <w:pStyle w:val="a4"/>
              <w:spacing w:line="256" w:lineRule="auto"/>
              <w:ind w:left="283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01.10.2025 № 01-26/01</w:t>
            </w:r>
          </w:p>
        </w:tc>
      </w:tr>
    </w:tbl>
    <w:p w:rsidR="008B432C" w:rsidRDefault="008B432C" w:rsidP="008D0F51">
      <w:pPr>
        <w:jc w:val="center"/>
        <w:rPr>
          <w:noProof/>
          <w:color w:val="000000"/>
        </w:rPr>
      </w:pPr>
    </w:p>
    <w:p w:rsidR="008B432C" w:rsidRDefault="008B432C" w:rsidP="00953037">
      <w:pPr>
        <w:jc w:val="center"/>
        <w:rPr>
          <w:noProof/>
          <w:color w:val="000000"/>
        </w:rPr>
      </w:pPr>
    </w:p>
    <w:p w:rsidR="008B432C" w:rsidRDefault="008B432C" w:rsidP="00953037">
      <w:pPr>
        <w:jc w:val="center"/>
        <w:rPr>
          <w:noProof/>
          <w:color w:val="000000"/>
        </w:rPr>
      </w:pPr>
    </w:p>
    <w:p w:rsidR="008B432C" w:rsidRDefault="008B432C" w:rsidP="00953037">
      <w:pPr>
        <w:jc w:val="center"/>
        <w:rPr>
          <w:noProof/>
          <w:color w:val="000000"/>
        </w:rPr>
      </w:pPr>
    </w:p>
    <w:p w:rsidR="00953037" w:rsidRDefault="00953037" w:rsidP="0095303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</w:t>
      </w:r>
    </w:p>
    <w:p w:rsidR="008B432C" w:rsidRDefault="00953037" w:rsidP="0095303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 службе </w:t>
      </w:r>
      <w:r w:rsidR="008B432C">
        <w:rPr>
          <w:b/>
          <w:color w:val="000000"/>
        </w:rPr>
        <w:t>комплексного</w:t>
      </w:r>
      <w:r>
        <w:rPr>
          <w:b/>
          <w:color w:val="000000"/>
        </w:rPr>
        <w:t xml:space="preserve"> сопровождения </w:t>
      </w:r>
    </w:p>
    <w:p w:rsidR="00953037" w:rsidRDefault="008B432C" w:rsidP="00953037">
      <w:pPr>
        <w:jc w:val="center"/>
        <w:rPr>
          <w:b/>
          <w:color w:val="000000"/>
        </w:rPr>
      </w:pPr>
      <w:r>
        <w:rPr>
          <w:b/>
          <w:color w:val="000000"/>
        </w:rPr>
        <w:t>«Образовательного комплекса «Академия» ЯМО</w:t>
      </w:r>
    </w:p>
    <w:p w:rsidR="000C3724" w:rsidRDefault="000C3724" w:rsidP="000C3724">
      <w:pPr>
        <w:shd w:val="clear" w:color="auto" w:fill="FFFFFF"/>
        <w:jc w:val="center"/>
        <w:rPr>
          <w:rStyle w:val="apple-converted-space"/>
        </w:rPr>
      </w:pPr>
      <w:r>
        <w:rPr>
          <w:color w:val="000000"/>
        </w:rPr>
        <w:br/>
      </w:r>
      <w:r>
        <w:rPr>
          <w:rStyle w:val="a3"/>
          <w:color w:val="000000"/>
        </w:rPr>
        <w:t>1. Общие положения</w:t>
      </w:r>
    </w:p>
    <w:p w:rsidR="000C3724" w:rsidRPr="008B432C" w:rsidRDefault="000C3724" w:rsidP="008B432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>1.1. Настоящее положение определяет основу деятельности службы комплексного сопровождения в образовательном учреждении</w:t>
      </w:r>
      <w:r w:rsidR="008B432C">
        <w:rPr>
          <w:color w:val="000000"/>
        </w:rPr>
        <w:t>«Образовательный комплекс «АКАДЕМИЯ»Ярославского муниципального округа</w:t>
      </w:r>
      <w:r>
        <w:rPr>
          <w:color w:val="000000"/>
        </w:rPr>
        <w:t>(далее – С</w:t>
      </w:r>
      <w:r w:rsidR="008B432C">
        <w:rPr>
          <w:color w:val="000000"/>
        </w:rPr>
        <w:t>КС</w:t>
      </w:r>
      <w:r>
        <w:rPr>
          <w:color w:val="000000"/>
        </w:rPr>
        <w:t>)</w:t>
      </w:r>
      <w:r w:rsidR="008B432C"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  <w:t>1.2. Деятельность Службы сопровождения позволяет: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 - реализовать особый вид помощи ребенку в обеспечении эффективного развития, социализации, сохранения и укрепления здоровья, защиты прав детей и подростков в условиях образовательного процесса; 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детей;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создавать комплексные профилактические и коррекционные программы, направленные на преодоление психолого-педагогических и медико-социальных проблем обучающихся.  </w:t>
      </w:r>
      <w:r>
        <w:rPr>
          <w:color w:val="000000"/>
        </w:rPr>
        <w:br/>
      </w:r>
      <w:r>
        <w:rPr>
          <w:color w:val="000000"/>
        </w:rPr>
        <w:tab/>
        <w:t>1.3. С</w:t>
      </w:r>
      <w:r w:rsidR="008B432C">
        <w:rPr>
          <w:color w:val="000000"/>
        </w:rPr>
        <w:t>КС</w:t>
      </w:r>
      <w:r>
        <w:rPr>
          <w:color w:val="000000"/>
        </w:rPr>
        <w:t xml:space="preserve"> является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и медико-социального сопровождения обучающихся данного учреждения.</w:t>
      </w:r>
      <w:r>
        <w:rPr>
          <w:rStyle w:val="apple-converted-space"/>
          <w:color w:val="000000"/>
        </w:rPr>
        <w:t> </w:t>
      </w:r>
    </w:p>
    <w:p w:rsidR="000C3724" w:rsidRDefault="000C3724" w:rsidP="00A47821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 xml:space="preserve">В службу входят специалисты разного профиля: педагог-психолог, социальный педагог, </w:t>
      </w:r>
      <w:r w:rsidRPr="00A47821">
        <w:rPr>
          <w:bCs/>
          <w:color w:val="000000"/>
        </w:rPr>
        <w:t>медицинские работники, классные руководители</w:t>
      </w:r>
      <w:r w:rsidR="008B432C" w:rsidRPr="00A47821">
        <w:rPr>
          <w:color w:val="000000"/>
        </w:rPr>
        <w:t>, учителя-логопеды, учителя-дефектологи</w:t>
      </w:r>
      <w:r w:rsidRPr="00A47821">
        <w:rPr>
          <w:color w:val="000000"/>
        </w:rPr>
        <w:t>.</w:t>
      </w:r>
      <w:r w:rsidRPr="00A47821">
        <w:rPr>
          <w:rStyle w:val="apple-converted-space"/>
          <w:color w:val="000000"/>
        </w:rPr>
        <w:t> </w:t>
      </w:r>
      <w:r w:rsidRPr="00A47821">
        <w:rPr>
          <w:color w:val="000000"/>
        </w:rPr>
        <w:br/>
      </w:r>
      <w:r>
        <w:rPr>
          <w:color w:val="000000"/>
        </w:rPr>
        <w:tab/>
        <w:t>1.4. Руководство С</w:t>
      </w:r>
      <w:r w:rsidR="008B432C">
        <w:rPr>
          <w:color w:val="000000"/>
        </w:rPr>
        <w:t xml:space="preserve">КС </w:t>
      </w:r>
      <w:r>
        <w:rPr>
          <w:color w:val="000000"/>
        </w:rPr>
        <w:t>осуществляет</w:t>
      </w:r>
      <w:r w:rsidR="00A47821">
        <w:rPr>
          <w:color w:val="000000"/>
        </w:rPr>
        <w:t xml:space="preserve"> руководитель структурного подразделения</w:t>
      </w:r>
      <w:r>
        <w:rPr>
          <w:color w:val="000000"/>
        </w:rPr>
        <w:t>, назначаемый</w:t>
      </w:r>
      <w:r w:rsidR="00A47821">
        <w:rPr>
          <w:color w:val="000000"/>
        </w:rPr>
        <w:t>,</w:t>
      </w:r>
      <w:r>
        <w:rPr>
          <w:color w:val="000000"/>
        </w:rPr>
        <w:t xml:space="preserve"> приказом руководи</w:t>
      </w:r>
      <w:r w:rsidR="00A47821">
        <w:rPr>
          <w:color w:val="000000"/>
        </w:rPr>
        <w:t>теля образовательного комплекса</w:t>
      </w:r>
      <w:r>
        <w:rPr>
          <w:color w:val="000000"/>
        </w:rPr>
        <w:t>. Все специалисты С</w:t>
      </w:r>
      <w:r w:rsidR="008B432C">
        <w:rPr>
          <w:color w:val="000000"/>
        </w:rPr>
        <w:t>КС</w:t>
      </w:r>
      <w:r>
        <w:rPr>
          <w:color w:val="000000"/>
        </w:rPr>
        <w:t xml:space="preserve"> осуществляют совместную деятельность по сопровождению в соответствии с должностными инструкциями, функции всех специалистов четко определены. К деятельности </w:t>
      </w:r>
      <w:r w:rsidR="008B432C">
        <w:rPr>
          <w:color w:val="000000"/>
        </w:rPr>
        <w:t>СКС</w:t>
      </w:r>
      <w:r>
        <w:rPr>
          <w:color w:val="000000"/>
        </w:rPr>
        <w:t xml:space="preserve"> могут привлекаться учителя, воспитатели, родители </w:t>
      </w:r>
      <w:r w:rsidR="008B432C">
        <w:rPr>
          <w:color w:val="000000"/>
        </w:rPr>
        <w:t>обучаю</w:t>
      </w:r>
      <w:r>
        <w:rPr>
          <w:color w:val="000000"/>
        </w:rPr>
        <w:t>щихся, руководители кружков (секций), представители общественных объеди</w:t>
      </w:r>
      <w:r w:rsidR="00A47821">
        <w:rPr>
          <w:color w:val="000000"/>
        </w:rPr>
        <w:t xml:space="preserve">нений и другие заинтересованные </w:t>
      </w:r>
      <w:r>
        <w:rPr>
          <w:color w:val="000000"/>
        </w:rPr>
        <w:t>лица.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  <w:t xml:space="preserve">1.5. В своей деятельности Служба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РФ «Об образовании», «Об основных гарантиях прав ребенка в Российской Федерации», федеральными законами, указами и распоряжениями Президента РФ, постановлениями и распоряжениями Правительства РФ, приказами и инструкциями Министерства образования и науки РФ, муниципальных органов управления образования, этическими </w:t>
      </w:r>
      <w:r>
        <w:rPr>
          <w:color w:val="000000"/>
        </w:rPr>
        <w:lastRenderedPageBreak/>
        <w:t>кодексами психолога, социального педагога; настоящим Положением, уставом образовательного учреждения.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1.6. Основными принципами работы Службы являются: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приоритет интересов ребенка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непрерывность и комплексный подход в организации сопровождения 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рекомендательный характер оказания помощи и услуг </w:t>
      </w:r>
    </w:p>
    <w:p w:rsidR="000C3724" w:rsidRDefault="000C3724" w:rsidP="000C37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работа по методу междисциплинарной команды </w:t>
      </w:r>
    </w:p>
    <w:p w:rsidR="000C3724" w:rsidRDefault="000C3724" w:rsidP="000C3724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br/>
      </w:r>
      <w:r>
        <w:rPr>
          <w:rStyle w:val="a3"/>
          <w:color w:val="000000"/>
        </w:rPr>
        <w:t xml:space="preserve">2. Цели и задачи Службы </w:t>
      </w:r>
      <w:r w:rsidR="008B432C">
        <w:rPr>
          <w:rStyle w:val="a3"/>
          <w:color w:val="000000"/>
        </w:rPr>
        <w:t xml:space="preserve">комплексного </w:t>
      </w:r>
      <w:r>
        <w:rPr>
          <w:rStyle w:val="a3"/>
          <w:color w:val="000000"/>
        </w:rPr>
        <w:t>сопровождения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 xml:space="preserve">2.1. Цель деятельности </w:t>
      </w:r>
      <w:r w:rsidR="008B432C">
        <w:rPr>
          <w:color w:val="000000"/>
        </w:rPr>
        <w:t>СКС</w:t>
      </w:r>
      <w:r>
        <w:rPr>
          <w:color w:val="000000"/>
        </w:rPr>
        <w:t xml:space="preserve"> в образовательном учреждении заключается в организации психолого-медико-социального сопровождения образовательного процесса путем реализации комплекса превентивных,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При этом объектом сопровождения является образовательный процесс, предмет сопровождения – ситуация развития ребенка.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2.2. Задачи Службы</w:t>
      </w:r>
      <w:r w:rsidR="00047881">
        <w:rPr>
          <w:color w:val="000000"/>
        </w:rPr>
        <w:t xml:space="preserve"> комплексного</w:t>
      </w:r>
      <w:r>
        <w:rPr>
          <w:color w:val="000000"/>
        </w:rPr>
        <w:t xml:space="preserve"> сопровождения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защита прав и интересов личности детей, обучающихся, воспитанников,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проблем; </w:t>
      </w:r>
      <w:r>
        <w:rPr>
          <w:color w:val="000000"/>
        </w:rPr>
        <w:br/>
        <w:t> </w:t>
      </w:r>
      <w:r>
        <w:rPr>
          <w:color w:val="000000"/>
        </w:rPr>
        <w:tab/>
        <w:t>- квалифицированная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обучения и развития; </w:t>
      </w:r>
      <w:r>
        <w:rPr>
          <w:color w:val="000000"/>
        </w:rPr>
        <w:br/>
        <w:t> </w:t>
      </w:r>
      <w:r>
        <w:rPr>
          <w:color w:val="000000"/>
        </w:rPr>
        <w:tab/>
        <w:t>- содействие ребенку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маршрута; участие специалистов С</w:t>
      </w:r>
      <w:r w:rsidR="00047881">
        <w:rPr>
          <w:color w:val="000000"/>
        </w:rPr>
        <w:t>КС</w:t>
      </w:r>
      <w:r>
        <w:rPr>
          <w:color w:val="000000"/>
        </w:rPr>
        <w:t xml:space="preserve"> в разработке </w:t>
      </w:r>
      <w:r w:rsidR="00047881">
        <w:rPr>
          <w:color w:val="000000"/>
        </w:rPr>
        <w:t xml:space="preserve">адаптированных </w:t>
      </w:r>
      <w:r>
        <w:rPr>
          <w:color w:val="000000"/>
        </w:rPr>
        <w:t>образовательных программ, адекватных возможностям и способностям учащихся; 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- развитие психолого-педагогической и медико-социальной компетентности всех участников образовательного процесса – обучающихся, педагогов, родителей; </w:t>
      </w:r>
      <w:r>
        <w:rPr>
          <w:color w:val="000000"/>
        </w:rPr>
        <w:br/>
        <w:t> </w:t>
      </w:r>
      <w:r>
        <w:rPr>
          <w:color w:val="000000"/>
        </w:rPr>
        <w:tab/>
        <w:t>- 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 </w:t>
      </w:r>
      <w:r>
        <w:rPr>
          <w:color w:val="000000"/>
        </w:rPr>
        <w:br/>
        <w:t> </w:t>
      </w:r>
      <w:r>
        <w:rPr>
          <w:color w:val="000000"/>
        </w:rPr>
        <w:tab/>
        <w:t>- психолого-педагогическая помощь родителям (лицам, их заменяющим), педагогам и воспитателям обучающихся, требующих особого внимания специалистов;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  <w:t>- консультативно-просветительская работа среди обучающихся, педагогов, родителей; </w:t>
      </w:r>
      <w:r>
        <w:rPr>
          <w:color w:val="000000"/>
        </w:rPr>
        <w:br/>
        <w:t> </w:t>
      </w:r>
      <w:r>
        <w:rPr>
          <w:color w:val="000000"/>
        </w:rPr>
        <w:tab/>
        <w:t>- профилактическая работа и пропаганда здорового образа жизни среди обучающихся, педагогов, родителей; </w:t>
      </w:r>
    </w:p>
    <w:p w:rsidR="000C3724" w:rsidRDefault="00047881" w:rsidP="0004788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- </w:t>
      </w:r>
      <w:r w:rsidR="000C3724">
        <w:rPr>
          <w:color w:val="000000"/>
        </w:rPr>
        <w:t>участие специалистов Службы в психолого-медико-педагогической экспертиз</w:t>
      </w:r>
      <w:r>
        <w:rPr>
          <w:color w:val="000000"/>
        </w:rPr>
        <w:t xml:space="preserve">е </w:t>
      </w:r>
      <w:r w:rsidR="000C3724">
        <w:rPr>
          <w:color w:val="000000"/>
        </w:rPr>
        <w:t>профессиональной деятельности педагогов, приемных родителей; </w:t>
      </w:r>
      <w:r w:rsidR="000C3724">
        <w:rPr>
          <w:color w:val="000000"/>
        </w:rPr>
        <w:br/>
      </w:r>
      <w:r w:rsidR="000C3724">
        <w:rPr>
          <w:color w:val="000000"/>
        </w:rPr>
        <w:br/>
      </w:r>
      <w:r w:rsidR="000C3724">
        <w:rPr>
          <w:rStyle w:val="a3"/>
          <w:color w:val="000000"/>
        </w:rPr>
        <w:t xml:space="preserve">3. Организация деятельности Службы </w:t>
      </w:r>
      <w:r>
        <w:rPr>
          <w:rStyle w:val="a3"/>
          <w:color w:val="000000"/>
        </w:rPr>
        <w:t xml:space="preserve">комплексного </w:t>
      </w:r>
      <w:r w:rsidR="000C3724">
        <w:rPr>
          <w:rStyle w:val="a3"/>
          <w:color w:val="000000"/>
        </w:rPr>
        <w:t>сопровождения</w:t>
      </w:r>
    </w:p>
    <w:p w:rsidR="000C3724" w:rsidRDefault="000C3724" w:rsidP="00047881">
      <w:pPr>
        <w:shd w:val="clear" w:color="auto" w:fill="FFFFFF"/>
        <w:tabs>
          <w:tab w:val="left" w:pos="709"/>
        </w:tabs>
        <w:ind w:firstLine="709"/>
        <w:rPr>
          <w:color w:val="000000"/>
        </w:rPr>
      </w:pPr>
      <w:r>
        <w:rPr>
          <w:rStyle w:val="a3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  <w:t>3.1. Состав специалистов С</w:t>
      </w:r>
      <w:r w:rsidR="00047881">
        <w:rPr>
          <w:color w:val="000000"/>
        </w:rPr>
        <w:t>КС</w:t>
      </w:r>
      <w:r>
        <w:rPr>
          <w:color w:val="000000"/>
        </w:rPr>
        <w:t xml:space="preserve"> определяется целями и задачами образовательного учреждения. Специалисты Службы организуют свою деятельность в соответствии с принципами, перечисленными в п. 1.6. данного Положения.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tab/>
      </w:r>
      <w:r w:rsidRPr="00047881">
        <w:rPr>
          <w:b/>
          <w:bCs/>
          <w:color w:val="000000"/>
        </w:rPr>
        <w:t>Основными направлениями деятельности руководителя Службы сопровождения являются: </w:t>
      </w:r>
      <w:r w:rsidRPr="00047881">
        <w:rPr>
          <w:b/>
          <w:bCs/>
          <w:color w:val="000000"/>
        </w:rPr>
        <w:br/>
      </w:r>
      <w:r>
        <w:rPr>
          <w:color w:val="000000"/>
        </w:rPr>
        <w:t> </w:t>
      </w:r>
      <w:r>
        <w:rPr>
          <w:color w:val="000000"/>
        </w:rPr>
        <w:tab/>
        <w:t>- организация перспективного и текущего планирования деятельности Службы; </w:t>
      </w:r>
      <w:r>
        <w:rPr>
          <w:color w:val="000000"/>
        </w:rPr>
        <w:br/>
        <w:t> </w:t>
      </w:r>
      <w:r>
        <w:rPr>
          <w:color w:val="000000"/>
        </w:rPr>
        <w:tab/>
        <w:t>- 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процесса.</w:t>
      </w:r>
      <w:r>
        <w:rPr>
          <w:color w:val="000000"/>
        </w:rPr>
        <w:br/>
      </w:r>
      <w:r>
        <w:rPr>
          <w:color w:val="000000"/>
        </w:rPr>
        <w:lastRenderedPageBreak/>
        <w:tab/>
        <w:t>Руководитель Службы</w:t>
      </w:r>
      <w:r w:rsidR="00047881">
        <w:rPr>
          <w:color w:val="000000"/>
        </w:rPr>
        <w:t xml:space="preserve"> комплексного</w:t>
      </w:r>
      <w:r>
        <w:rPr>
          <w:color w:val="000000"/>
        </w:rPr>
        <w:t xml:space="preserve"> сопровождения выполняет следующие функции: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Координирует работу специалистов Службы по выполнению годового, текущего плана деятельности, </w:t>
      </w:r>
      <w:r w:rsidR="00047881">
        <w:rPr>
          <w:color w:val="000000"/>
        </w:rPr>
        <w:t xml:space="preserve">адаптированных и </w:t>
      </w:r>
      <w:r>
        <w:rPr>
          <w:color w:val="000000"/>
        </w:rPr>
        <w:t>коррекционно-развивающих программ; организует и совершенствует методическое обеспечение процесса сопровождения;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2. Снабжает специалистов Службы необходимой информацией по вопросам нормативно-правового обеспечения, повышения квалификации;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3. Организует работу по созданию и обеспечению условий для оказания комплексной помощи участникам образовательного процесса;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качеством и эффективностью оказываемой участникам образовательного процесса психолого-педагогической и медико-социальной помощи;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5. Участвует в организации и проведении аттестации специалистов Службы на вторую и первую квалификационную категорию, участвует в экспертизе;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6. Проводит проблемный анализ процесса сопровождения и результатов деятельности специалистов Службы;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7. Вносит предложения по улучшению и оздоровлению условий проведения образовательного процесса;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8. В конце учебного года представляет отчет о работе Службы сопровождения руководителю образовательного учреждения.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3.2. Решение о сопровождении ребенка и его семьи принимается совместно всеми специалистами службы сопровождения. </w:t>
      </w:r>
    </w:p>
    <w:p w:rsidR="00A47821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3.3. Специализированная помощь участникам образовательного процесса, а также содействие в профессиональной деятельности специалистов Службы </w:t>
      </w:r>
      <w:r w:rsidR="00047881">
        <w:rPr>
          <w:color w:val="000000"/>
        </w:rPr>
        <w:t xml:space="preserve">комплексного </w:t>
      </w:r>
      <w:r>
        <w:rPr>
          <w:color w:val="000000"/>
        </w:rPr>
        <w:t xml:space="preserve">сопровождения в образовательном учреждении оказывается </w:t>
      </w:r>
      <w:r w:rsidR="00047881">
        <w:rPr>
          <w:color w:val="000000"/>
        </w:rPr>
        <w:t>специалистами СКС</w:t>
      </w:r>
    </w:p>
    <w:p w:rsidR="000C3724" w:rsidRPr="00A47821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3.4. </w:t>
      </w:r>
      <w:r w:rsidRPr="00A47821">
        <w:rPr>
          <w:bCs/>
          <w:color w:val="000000"/>
        </w:rPr>
        <w:t>Служба</w:t>
      </w:r>
      <w:r w:rsidR="00047881" w:rsidRPr="00A47821">
        <w:rPr>
          <w:bCs/>
          <w:color w:val="000000"/>
        </w:rPr>
        <w:t xml:space="preserve"> комплексного</w:t>
      </w:r>
      <w:r w:rsidRPr="00A47821">
        <w:rPr>
          <w:bCs/>
          <w:color w:val="000000"/>
        </w:rPr>
        <w:t xml:space="preserve"> сопровождения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в воспитании и развитии обучающихся (воспитанников).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center"/>
        <w:rPr>
          <w:rStyle w:val="a3"/>
        </w:rPr>
      </w:pPr>
      <w:r w:rsidRPr="00047881">
        <w:rPr>
          <w:b/>
          <w:bCs/>
          <w:color w:val="000000"/>
        </w:rPr>
        <w:br/>
      </w:r>
      <w:r>
        <w:rPr>
          <w:rStyle w:val="a3"/>
          <w:color w:val="000000"/>
        </w:rPr>
        <w:t>4. Основные направления деятельности Службы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</w:rPr>
      </w:pPr>
      <w:r>
        <w:rPr>
          <w:color w:val="000000"/>
        </w:rPr>
        <w:br/>
        <w:t>К основным направлениям деятельности Службы относятся: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</w:rPr>
        <w:t>4.1. Психосоциальная диагностика - проведение исследований социально-психологического климата образовательного учреждения;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социальной адаптации; выявление реальной и потенциальной групп социального риска;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</w:rPr>
      </w:pPr>
      <w:r>
        <w:rPr>
          <w:color w:val="000000"/>
        </w:rPr>
        <w:t xml:space="preserve">4.2. </w:t>
      </w:r>
      <w:proofErr w:type="spellStart"/>
      <w:r>
        <w:rPr>
          <w:color w:val="000000"/>
        </w:rPr>
        <w:t>Психокоррекционная</w:t>
      </w:r>
      <w:proofErr w:type="spellEnd"/>
      <w:r>
        <w:rPr>
          <w:color w:val="000000"/>
        </w:rPr>
        <w:t xml:space="preserve"> работа – совместная деятельность педагога-психолога, социального педагога</w:t>
      </w:r>
      <w:r w:rsidRPr="00047881">
        <w:rPr>
          <w:b/>
          <w:bCs/>
          <w:color w:val="000000"/>
        </w:rPr>
        <w:t xml:space="preserve">, </w:t>
      </w:r>
      <w:r w:rsidR="00A47821">
        <w:rPr>
          <w:b/>
          <w:bCs/>
          <w:color w:val="000000"/>
        </w:rPr>
        <w:t xml:space="preserve"> </w:t>
      </w:r>
      <w:r>
        <w:rPr>
          <w:color w:val="000000"/>
        </w:rPr>
        <w:t>по разработке коррекционных программ воспитания; организация и проведение социально-психологических тренингов, ролевых игр, групповых дискуссий среди учащихся, родителей, педагогического коллектива по развитию общих и специальных способностей участников образовательного процесса.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</w:rPr>
        <w:t>4.3. 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 на каждом возрастном этапе, а также для своевременного предупреждения возможных нарушений в становлении личности и развитии интеллекта;</w:t>
      </w:r>
    </w:p>
    <w:p w:rsidR="000C3724" w:rsidRPr="00A47821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</w:rPr>
      </w:pPr>
      <w:r>
        <w:rPr>
          <w:color w:val="000000"/>
        </w:rPr>
        <w:t xml:space="preserve">4.4. </w:t>
      </w:r>
      <w:proofErr w:type="gramStart"/>
      <w:r>
        <w:rPr>
          <w:color w:val="000000"/>
        </w:rPr>
        <w:t xml:space="preserve">Психологическое и социально-педагогическое консультирование участников образовательного процесса по различным психолого-педагогическим и социально-медицинским проблемам, вопросам самоопределения, личностного роста, взаимоотношений; помощь учащимся и родителям (законным представителям) в преодолении трудной жизненной ситуации; консультирование педагогов, других работников образовательного учреждения, </w:t>
      </w:r>
      <w:r w:rsidRPr="00A47821">
        <w:rPr>
          <w:bCs/>
          <w:color w:val="000000"/>
        </w:rPr>
        <w:t xml:space="preserve">органов опеки и попечительства, Управления </w:t>
      </w:r>
      <w:r w:rsidRPr="00A47821">
        <w:rPr>
          <w:bCs/>
          <w:color w:val="000000"/>
        </w:rPr>
        <w:lastRenderedPageBreak/>
        <w:t>внутренних дел, учреждений социальной защиты, здравоохранения, Комиссии по делам несовершеннолетних и др. по вопросам воспитания и обучения несовершеннолетних</w:t>
      </w:r>
      <w:r w:rsidRPr="00A47821">
        <w:rPr>
          <w:color w:val="000000"/>
        </w:rPr>
        <w:t>.</w:t>
      </w:r>
      <w:proofErr w:type="gramEnd"/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>
        <w:rPr>
          <w:color w:val="000000"/>
        </w:rPr>
        <w:t>4.5</w:t>
      </w:r>
      <w:r w:rsidRPr="00047881">
        <w:rPr>
          <w:b/>
          <w:bCs/>
          <w:color w:val="000000"/>
        </w:rPr>
        <w:t xml:space="preserve">. </w:t>
      </w:r>
      <w:r w:rsidRPr="00A47821">
        <w:rPr>
          <w:bCs/>
          <w:color w:val="000000"/>
        </w:rPr>
        <w:t>Исследование социума образовательного учреждения и микрорайона с целью изучения их воспитательного потенциала и организации взаимодействия</w:t>
      </w:r>
      <w:r>
        <w:rPr>
          <w:color w:val="000000"/>
        </w:rPr>
        <w:t>;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>
        <w:rPr>
          <w:color w:val="000000"/>
        </w:rPr>
        <w:t>4.6. Социально-педагогическая и психологическая профилактика возможных неблагополучий в детско-подростковой среде в условиях образовательного процесса; предупреждение явлений дезадаптации обучающихся, фактов асоциального поведения; разработка рекомендаций педагогам и родителям по оказанию помощи в вопросах воспитания, обучения и развития; пропаганда здорового образа жизни;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rStyle w:val="apple-converted-space"/>
          <w:color w:val="000000"/>
        </w:rPr>
      </w:pPr>
      <w:r>
        <w:rPr>
          <w:color w:val="000000"/>
        </w:rPr>
        <w:t>4.7. Организационно-методическая деятельность: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</w:pPr>
      <w:r>
        <w:rPr>
          <w:color w:val="000000"/>
        </w:rPr>
        <w:t>-  анализ и обобщение результатов сопровождения, разработка рекомендаций по его совершенствованию, обработка материалов научных исследований;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-  участие в методических объединениях, семинарах-практикумах, конференциях по проблемам воспитания и социализации, 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- участие в разработке и реализации программ оздоровления воспитанников с учетом состояния их здоровья;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- организация и проведение семинаров, тренингов и консультаций по овладению инновационными методиками;</w:t>
      </w:r>
    </w:p>
    <w:p w:rsidR="000C3724" w:rsidRDefault="000C3724" w:rsidP="000C372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>4.8. Выявление и поддержка учащихся, нуждающихся в социальной защите, опеке и попечительстве с целью защиты законных прав и интересов несовершеннолетних, в т.ч. приоритетного права ребенка на жизнь и воспитание в семье. </w:t>
      </w:r>
    </w:p>
    <w:p w:rsidR="000C3724" w:rsidRDefault="000C3724" w:rsidP="000C37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br/>
      </w:r>
      <w:r>
        <w:rPr>
          <w:rStyle w:val="a3"/>
          <w:color w:val="000000"/>
        </w:rPr>
        <w:t>5. Примерная документация Службы сопровождения</w:t>
      </w:r>
    </w:p>
    <w:p w:rsidR="000C3724" w:rsidRDefault="000C3724" w:rsidP="000C3724">
      <w:pPr>
        <w:shd w:val="clear" w:color="auto" w:fill="FFFFFF"/>
        <w:jc w:val="both"/>
        <w:rPr>
          <w:b/>
          <w:bCs/>
          <w:color w:val="000000"/>
        </w:rPr>
      </w:pP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5.1. Единая для всех специалистов Службы: </w:t>
      </w:r>
    </w:p>
    <w:p w:rsidR="000C3724" w:rsidRDefault="00701F99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Г</w:t>
      </w:r>
      <w:r w:rsidR="000C3724">
        <w:rPr>
          <w:color w:val="000000"/>
        </w:rPr>
        <w:t xml:space="preserve">одовой план работы </w:t>
      </w:r>
    </w:p>
    <w:p w:rsidR="000C3724" w:rsidRDefault="000C3724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 xml:space="preserve">Графики работы специалистов </w:t>
      </w:r>
    </w:p>
    <w:p w:rsidR="000C3724" w:rsidRDefault="000C3724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Социальный паспорт учебного заведения, который составляется социальным педагогом на основе данных социальных паспортов классов, групп; </w:t>
      </w:r>
    </w:p>
    <w:p w:rsidR="000C3724" w:rsidRDefault="00701F99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Г</w:t>
      </w:r>
      <w:r w:rsidR="000C3724">
        <w:rPr>
          <w:color w:val="000000"/>
        </w:rPr>
        <w:t>рафик тематических групповых консультаций и консультаций для отдельных категорий родителей; </w:t>
      </w:r>
    </w:p>
    <w:p w:rsidR="000C3724" w:rsidRDefault="00701F99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Рабочие программы занятий специалистов СКС – учителя-логопеда, учителя-дефектолога, педагога-психолога</w:t>
      </w:r>
      <w:r w:rsidR="000C3724">
        <w:rPr>
          <w:color w:val="000000"/>
        </w:rPr>
        <w:t>;</w:t>
      </w:r>
    </w:p>
    <w:p w:rsidR="000C3724" w:rsidRDefault="00701F99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Индивидуальные образовательные маршруты обучающихся с ограниченными возможностями здоровья</w:t>
      </w:r>
      <w:r w:rsidR="000C3724">
        <w:rPr>
          <w:color w:val="000000"/>
        </w:rPr>
        <w:t>; </w:t>
      </w:r>
    </w:p>
    <w:p w:rsidR="000C3724" w:rsidRDefault="000C3724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Документы психолого-медико-педагогического консилиума;</w:t>
      </w:r>
    </w:p>
    <w:p w:rsidR="000C3724" w:rsidRDefault="000C3724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Список детей</w:t>
      </w:r>
      <w:r w:rsidR="00701F99">
        <w:rPr>
          <w:color w:val="000000"/>
        </w:rPr>
        <w:t xml:space="preserve"> с ограниченными возможностями здоровья</w:t>
      </w:r>
      <w:r>
        <w:rPr>
          <w:color w:val="000000"/>
        </w:rPr>
        <w:t>, нуждающихся в сопровождении;</w:t>
      </w:r>
    </w:p>
    <w:p w:rsidR="00701F99" w:rsidRDefault="00701F99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Отчеты о работе специалистов СКС за учебный год;</w:t>
      </w:r>
    </w:p>
    <w:p w:rsidR="000C3724" w:rsidRDefault="000C3724" w:rsidP="000C3724">
      <w:pPr>
        <w:numPr>
          <w:ilvl w:val="0"/>
          <w:numId w:val="1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Годовой анализ работы Службы.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5.2. Отдельными специалистами Службы сопровождения ведется служебная документация согласно должностным инструкциям и положениям, утвержденным руководителем образовательного учреждения. </w:t>
      </w:r>
    </w:p>
    <w:p w:rsidR="000C3724" w:rsidRDefault="000C3724" w:rsidP="000C3724">
      <w:pPr>
        <w:shd w:val="clear" w:color="auto" w:fill="FFFFFF"/>
        <w:jc w:val="both"/>
        <w:rPr>
          <w:rStyle w:val="apple-converted-space"/>
        </w:rPr>
      </w:pPr>
      <w:r>
        <w:rPr>
          <w:color w:val="000000"/>
        </w:rPr>
        <w:tab/>
        <w:t>5.3. Должностные инструкции и Положения находятся у специалистов и руководителя Службы.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shd w:val="clear" w:color="auto" w:fill="FFFFFF"/>
        <w:jc w:val="center"/>
      </w:pPr>
      <w:r>
        <w:rPr>
          <w:rStyle w:val="a3"/>
          <w:color w:val="000000"/>
        </w:rPr>
        <w:t>6. Ответственность специалистов Службы сопровождения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6.1. В установленном законодательством РФ порядке специалисты Службы несут ответственность за:</w:t>
      </w:r>
      <w:r>
        <w:rPr>
          <w:rStyle w:val="apple-converted-space"/>
          <w:color w:val="000000"/>
        </w:rPr>
        <w:t>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неисполнение или ненадлежащее исполнение без уважительных причин Устава и Правил внутреннего трудового распорядка учреждения, законных распоряжений руководителя Службы и иных локальных нормативных актов, должностных обязанностей;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жизнь и здоровье детей во время занятий;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lastRenderedPageBreak/>
        <w:t>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соблюдение прав и свобод личности ребенка;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конфиденциальность полученных при обследовании материалов;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ведение документации и ее сохранность;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соблюдение трудовой дисциплины, правил производственной санитарии и противопожарной безопасности; </w:t>
      </w:r>
    </w:p>
    <w:p w:rsidR="000C3724" w:rsidRDefault="000C3724" w:rsidP="000C3724">
      <w:pPr>
        <w:numPr>
          <w:ilvl w:val="0"/>
          <w:numId w:val="2"/>
        </w:numPr>
        <w:shd w:val="clear" w:color="auto" w:fill="FFFFFF"/>
        <w:ind w:left="0" w:firstLine="360"/>
        <w:jc w:val="both"/>
        <w:rPr>
          <w:color w:val="000000"/>
        </w:rPr>
      </w:pPr>
      <w:r>
        <w:rPr>
          <w:color w:val="000000"/>
        </w:rPr>
        <w:t>сохранность рабочего места, материальные ценности, взятые под расписку у материально ответственного лица. </w:t>
      </w:r>
    </w:p>
    <w:p w:rsidR="000C3724" w:rsidRDefault="000C3724" w:rsidP="000C372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6.2. За применение, в том числе и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специалист службы сопровождения может быть освобожден от занимаемой должности в соответствии с трудовым законодательством и законом РФ «Об образовании в Российской Федерации».</w:t>
      </w:r>
    </w:p>
    <w:p w:rsidR="000C3724" w:rsidRDefault="000C3724" w:rsidP="000C3724">
      <w:pPr>
        <w:jc w:val="both"/>
      </w:pPr>
    </w:p>
    <w:p w:rsidR="003B6CEB" w:rsidRDefault="003B6CEB"/>
    <w:sectPr w:rsidR="003B6CEB" w:rsidSect="0095303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3AA"/>
    <w:multiLevelType w:val="hybridMultilevel"/>
    <w:tmpl w:val="6B366862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C327F"/>
    <w:multiLevelType w:val="hybridMultilevel"/>
    <w:tmpl w:val="E44030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93E"/>
    <w:rsid w:val="00047881"/>
    <w:rsid w:val="000C3724"/>
    <w:rsid w:val="003B6CEB"/>
    <w:rsid w:val="00635B2E"/>
    <w:rsid w:val="006607C4"/>
    <w:rsid w:val="00701F99"/>
    <w:rsid w:val="007A393E"/>
    <w:rsid w:val="008B432C"/>
    <w:rsid w:val="008D0F51"/>
    <w:rsid w:val="00953037"/>
    <w:rsid w:val="00A47821"/>
    <w:rsid w:val="00C9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3724"/>
  </w:style>
  <w:style w:type="character" w:styleId="a3">
    <w:name w:val="Strong"/>
    <w:basedOn w:val="a0"/>
    <w:uiPriority w:val="22"/>
    <w:qFormat/>
    <w:rsid w:val="000C3724"/>
    <w:rPr>
      <w:b/>
      <w:bCs/>
    </w:rPr>
  </w:style>
  <w:style w:type="paragraph" w:styleId="a4">
    <w:name w:val="No Spacing"/>
    <w:uiPriority w:val="1"/>
    <w:qFormat/>
    <w:rsid w:val="008D0F5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2025-11-24T13:39:00Z</dcterms:created>
  <dcterms:modified xsi:type="dcterms:W3CDTF">2025-12-03T09:45:00Z</dcterms:modified>
</cp:coreProperties>
</file>